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E" w:rsidRDefault="00506F01" w:rsidP="0050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55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</w:p>
    <w:p w:rsidR="006C1A5D" w:rsidRDefault="000C6710" w:rsidP="006C1A5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 xml:space="preserve">Numer sprawy: </w:t>
      </w:r>
      <w:r w:rsidR="000B0195" w:rsidRPr="000B0195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ZP.271/Pzp/9/2016</w:t>
      </w:r>
    </w:p>
    <w:p w:rsidR="006C1A5D" w:rsidRPr="00F079BE" w:rsidRDefault="006C1A5D" w:rsidP="0050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1A5D" w:rsidRDefault="006C1A5D" w:rsidP="006C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9BE" w:rsidRDefault="00F079BE" w:rsidP="006C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  <w:r w:rsidR="006C1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</w:t>
      </w:r>
      <w:r w:rsidR="00506F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 w:rsidR="006C1A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C613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ZAMÓWIENIA</w:t>
      </w:r>
    </w:p>
    <w:p w:rsidR="006C1A5D" w:rsidRPr="00F079BE" w:rsidRDefault="006C1A5D" w:rsidP="006C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79BE" w:rsidRDefault="00F079BE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A5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              ................................................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Data ..............................</w:t>
      </w:r>
    </w:p>
    <w:p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A5D" w:rsidRPr="00F079BE" w:rsidRDefault="006C1A5D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225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736"/>
        <w:gridCol w:w="1043"/>
        <w:gridCol w:w="727"/>
        <w:gridCol w:w="944"/>
        <w:gridCol w:w="709"/>
        <w:gridCol w:w="850"/>
        <w:gridCol w:w="1134"/>
        <w:gridCol w:w="1134"/>
        <w:gridCol w:w="1134"/>
        <w:gridCol w:w="992"/>
        <w:gridCol w:w="1134"/>
        <w:gridCol w:w="993"/>
        <w:gridCol w:w="850"/>
        <w:gridCol w:w="992"/>
        <w:gridCol w:w="993"/>
        <w:gridCol w:w="992"/>
        <w:gridCol w:w="992"/>
        <w:gridCol w:w="992"/>
        <w:gridCol w:w="1276"/>
        <w:gridCol w:w="992"/>
        <w:gridCol w:w="1134"/>
        <w:gridCol w:w="993"/>
      </w:tblGrid>
      <w:tr w:rsidR="00A844A8" w:rsidRPr="00A844A8" w:rsidTr="00A844A8">
        <w:trPr>
          <w:trHeight w:val="31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punktów poboru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rozliczeniowy  w miesiącach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Moc umowna (k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Szacowane zużycie w okresie trwania umowy w kWh w strefach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elektryczną (netto)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usługi dystrybucyjne netto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Łączna cena oferty (netto)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12+kol.20)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 podatku VAT oferty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21*23%)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czna wartość oferty (brutto)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21+22)</w:t>
            </w:r>
          </w:p>
        </w:tc>
      </w:tr>
      <w:tr w:rsidR="00A844A8" w:rsidRPr="00A844A8" w:rsidTr="00A844A8">
        <w:trPr>
          <w:trHeight w:val="75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składnik zmienny stawki sieciowej (zł/kWh)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jakościowa (zł/kWh)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składnik stały stawki sieciowej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(zł/kW/m-c)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Stawka opłaty przejścio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wej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(zł/kW/m-c)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opłaty abonamentowej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(PPE/zł/m-c)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552D5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czna cena za dyst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rybucję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netto) (kol.5*kol.13)+(kol.6*kol.14)+(kol.7*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kol.15)+(kol.5*kol.16)+(kol.6*kol.16)+(kol.7*kol.16)+[(kol.17*kol.4)+(kol.18*kol.4)+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(kol.19*kol.2)]*</w:t>
            </w:r>
            <w:r w:rsidR="00552D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miesięcy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844A8" w:rsidRPr="00A844A8" w:rsidTr="0058598A">
        <w:trPr>
          <w:cantSplit/>
          <w:trHeight w:val="26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całodobowa/szczyt przedpołudniowy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cało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dobowa/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szczyt przedpołudniowy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yczną szczyt/szczyt popoł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udniowy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/dzienna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(zł/kW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yczną </w:t>
            </w: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Opłata handlowa zł/m-c/PPE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552D5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kol. 8*kol.5+ kol. 9*kol.6+ kol. 10*kol.7)+(kol.2*kol.11*</w:t>
            </w:r>
            <w:r w:rsidR="00552D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  <w:bookmarkStart w:id="0" w:name="_GoBack"/>
            <w:bookmarkEnd w:id="0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ałodobowa/szczyt przedpołudniowy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</w:t>
            </w:r>
            <w:proofErr w:type="spellEnd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/pozostałe godz. doby/nocna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844A8" w:rsidRPr="00A844A8" w:rsidTr="0058598A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A844A8" w:rsidRPr="00A844A8" w:rsidTr="0058598A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5E040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E16E8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  <w:r w:rsidR="00A844A8" w:rsidRPr="00A844A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  <w:r w:rsidR="00842E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844A8" w:rsidRPr="00A844A8" w:rsidTr="00124D16">
        <w:trPr>
          <w:trHeight w:val="43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  <w:r w:rsidR="00A844A8"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7D4731" w:rsidRDefault="000C6710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D473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5E040E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E16E8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350</w:t>
            </w:r>
            <w:r w:rsidR="00842ED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4A8" w:rsidRPr="00A844A8" w:rsidRDefault="00A844A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24D16" w:rsidRPr="00A844A8" w:rsidTr="00124D16">
        <w:trPr>
          <w:trHeight w:val="3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7D4731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842ED4" w:rsidP="00842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1-miesiąc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Default="00E16E88" w:rsidP="00E16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E04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Default="00E16E88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D16" w:rsidRPr="00A844A8" w:rsidRDefault="00124D16" w:rsidP="00A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079BE" w:rsidRPr="00F079BE" w:rsidRDefault="001E1DD9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F079BE" w:rsidRPr="00F079BE" w:rsidRDefault="00F079BE" w:rsidP="00F079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79B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podane ceny zostały wyliczone w oparciu o ilość energii elektrycznej zadeklarowanej przez zamawiającego. Oprócz ceny za energię czynną ceny zawierają opłaty dystrybucyjne (obowiązujące w dniu dzisiejszym ) corocznie zatwierdzone przez Prezesa URE.</w:t>
      </w:r>
    </w:p>
    <w:p w:rsidR="00F079BE" w:rsidRPr="00F079BE" w:rsidRDefault="00F079BE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817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A5D" w:rsidRDefault="006C1A5D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A5D" w:rsidRDefault="006C1A5D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817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96D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817" w:rsidRPr="00F079BE" w:rsidRDefault="00892817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9BE" w:rsidRPr="00F079BE" w:rsidRDefault="0086196D" w:rsidP="00A84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F079BE" w:rsidRPr="00F079BE" w:rsidRDefault="00F079BE" w:rsidP="00F079BE">
      <w:pPr>
        <w:spacing w:after="0" w:line="240" w:lineRule="auto"/>
        <w:ind w:left="7788" w:hanging="77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imienna i</w:t>
      </w:r>
      <w:r w:rsidRPr="00F0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(osób)               </w:t>
      </w:r>
    </w:p>
    <w:p w:rsidR="00F079BE" w:rsidRPr="00F079BE" w:rsidRDefault="00F079BE" w:rsidP="00F079BE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uprawnionej do składania oświadczeń woli </w:t>
      </w:r>
    </w:p>
    <w:p w:rsidR="00F079BE" w:rsidRPr="00F079BE" w:rsidRDefault="00F079BE" w:rsidP="00F079BE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</w:t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844A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</w:t>
      </w:r>
      <w:r w:rsidRPr="00F079BE">
        <w:rPr>
          <w:rFonts w:ascii="Times New Roman" w:eastAsia="Times New Roman" w:hAnsi="Times New Roman" w:cs="Times New Roman"/>
          <w:sz w:val="16"/>
          <w:szCs w:val="16"/>
          <w:lang w:eastAsia="pl-PL"/>
        </w:rPr>
        <w:t>w imieniu wykonawcy</w:t>
      </w:r>
    </w:p>
    <w:p w:rsidR="00F079BE" w:rsidRPr="00F079BE" w:rsidRDefault="00F079BE" w:rsidP="00F079BE">
      <w:pPr>
        <w:spacing w:after="0" w:line="240" w:lineRule="auto"/>
        <w:ind w:left="10620" w:hanging="424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0DB7" w:rsidRDefault="00070DB7"/>
    <w:sectPr w:rsidR="00070DB7" w:rsidSect="005535F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CD4"/>
    <w:rsid w:val="00002449"/>
    <w:rsid w:val="00070DB7"/>
    <w:rsid w:val="000873A9"/>
    <w:rsid w:val="000B0195"/>
    <w:rsid w:val="000C6710"/>
    <w:rsid w:val="0011383A"/>
    <w:rsid w:val="00124D16"/>
    <w:rsid w:val="001C2154"/>
    <w:rsid w:val="001E1DD9"/>
    <w:rsid w:val="00216062"/>
    <w:rsid w:val="00315806"/>
    <w:rsid w:val="00343FED"/>
    <w:rsid w:val="003607FC"/>
    <w:rsid w:val="003A4116"/>
    <w:rsid w:val="003C139C"/>
    <w:rsid w:val="004503E9"/>
    <w:rsid w:val="004537AA"/>
    <w:rsid w:val="00463F49"/>
    <w:rsid w:val="00506F01"/>
    <w:rsid w:val="00511CDE"/>
    <w:rsid w:val="00552D58"/>
    <w:rsid w:val="005535F7"/>
    <w:rsid w:val="0058598A"/>
    <w:rsid w:val="005E040E"/>
    <w:rsid w:val="006C1A5D"/>
    <w:rsid w:val="0075581A"/>
    <w:rsid w:val="007D4731"/>
    <w:rsid w:val="00802CD4"/>
    <w:rsid w:val="00842ED4"/>
    <w:rsid w:val="0086196D"/>
    <w:rsid w:val="00892817"/>
    <w:rsid w:val="008B1F75"/>
    <w:rsid w:val="00955D2F"/>
    <w:rsid w:val="009C20E8"/>
    <w:rsid w:val="00A4252B"/>
    <w:rsid w:val="00A64B62"/>
    <w:rsid w:val="00A844A8"/>
    <w:rsid w:val="00AE14D9"/>
    <w:rsid w:val="00B427E0"/>
    <w:rsid w:val="00B5539B"/>
    <w:rsid w:val="00B838BF"/>
    <w:rsid w:val="00BE4FE7"/>
    <w:rsid w:val="00C06437"/>
    <w:rsid w:val="00C22C2C"/>
    <w:rsid w:val="00C37026"/>
    <w:rsid w:val="00C6132F"/>
    <w:rsid w:val="00C91571"/>
    <w:rsid w:val="00D350DA"/>
    <w:rsid w:val="00D357B0"/>
    <w:rsid w:val="00D5757C"/>
    <w:rsid w:val="00D710B1"/>
    <w:rsid w:val="00DD22FC"/>
    <w:rsid w:val="00E06049"/>
    <w:rsid w:val="00E16E88"/>
    <w:rsid w:val="00E27114"/>
    <w:rsid w:val="00E97644"/>
    <w:rsid w:val="00EF7B42"/>
    <w:rsid w:val="00F03419"/>
    <w:rsid w:val="00F079BE"/>
    <w:rsid w:val="00F26A5A"/>
    <w:rsid w:val="00F2727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Rzeszów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LM. Makowska</dc:creator>
  <cp:lastModifiedBy>Dariusz Gagat</cp:lastModifiedBy>
  <cp:revision>13</cp:revision>
  <cp:lastPrinted>2012-09-03T05:05:00Z</cp:lastPrinted>
  <dcterms:created xsi:type="dcterms:W3CDTF">2015-11-13T07:34:00Z</dcterms:created>
  <dcterms:modified xsi:type="dcterms:W3CDTF">2016-04-26T07:11:00Z</dcterms:modified>
</cp:coreProperties>
</file>