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3" w:rsidRPr="0083400C" w:rsidRDefault="00260550" w:rsidP="0083400C">
      <w:pPr>
        <w:tabs>
          <w:tab w:val="left" w:pos="1245"/>
        </w:tabs>
        <w:spacing w:before="120"/>
        <w:jc w:val="both"/>
        <w:rPr>
          <w:rFonts w:ascii="Times New Roman" w:hAnsi="Times New Roman" w:cs="Times New Roman"/>
        </w:rPr>
      </w:pPr>
      <w:r w:rsidRPr="00260550">
        <w:rPr>
          <w:rFonts w:ascii="Times New Roman" w:hAnsi="Times New Roman" w:cs="Times New Roman"/>
        </w:rPr>
        <w:t>L.dz.          /</w:t>
      </w:r>
      <w:r w:rsidRPr="00260550">
        <w:rPr>
          <w:rFonts w:ascii="Times New Roman" w:hAnsi="Times New Roman" w:cs="Times New Roman"/>
        </w:rPr>
        <w:tab/>
        <w:t xml:space="preserve">                                                                                   Stalowa Wola,</w:t>
      </w:r>
      <w:r>
        <w:rPr>
          <w:rFonts w:ascii="Times New Roman" w:hAnsi="Times New Roman" w:cs="Times New Roman"/>
        </w:rPr>
        <w:t xml:space="preserve"> </w:t>
      </w:r>
      <w:r w:rsidR="00B96716">
        <w:rPr>
          <w:rFonts w:ascii="Times New Roman" w:hAnsi="Times New Roman" w:cs="Times New Roman"/>
        </w:rPr>
        <w:t>13.01.2016 r</w:t>
      </w:r>
    </w:p>
    <w:p w:rsidR="00B802E7" w:rsidRPr="00B91B3D" w:rsidRDefault="00B96716" w:rsidP="00B802E7">
      <w:pPr>
        <w:pStyle w:val="Nagwek"/>
        <w:tabs>
          <w:tab w:val="clear" w:pos="4536"/>
          <w:tab w:val="left" w:pos="6804"/>
        </w:tabs>
      </w:pPr>
      <w:r w:rsidRPr="00B96716">
        <w:t>ZP.271.KC.</w:t>
      </w:r>
      <w:r w:rsidR="00B34862">
        <w:t>2</w:t>
      </w:r>
      <w:r w:rsidRPr="00B96716">
        <w:t>.2016</w:t>
      </w:r>
    </w:p>
    <w:p w:rsidR="00B802E7" w:rsidRPr="00756F7B" w:rsidRDefault="00B802E7" w:rsidP="00B802E7">
      <w:pPr>
        <w:widowControl w:val="0"/>
        <w:autoSpaceDE w:val="0"/>
        <w:autoSpaceDN w:val="0"/>
        <w:rPr>
          <w:rFonts w:ascii="Arial" w:hAnsi="Arial" w:cs="Arial"/>
          <w:kern w:val="28"/>
          <w:sz w:val="20"/>
        </w:rPr>
      </w:pPr>
    </w:p>
    <w:p w:rsidR="00B802E7" w:rsidRPr="00756F7B" w:rsidRDefault="00B802E7" w:rsidP="00B802E7">
      <w:pPr>
        <w:widowControl w:val="0"/>
        <w:autoSpaceDE w:val="0"/>
        <w:autoSpaceDN w:val="0"/>
        <w:jc w:val="both"/>
        <w:rPr>
          <w:kern w:val="28"/>
          <w:sz w:val="20"/>
        </w:rPr>
      </w:pPr>
      <w:r w:rsidRPr="00756F7B">
        <w:rPr>
          <w:kern w:val="28"/>
          <w:sz w:val="20"/>
        </w:rPr>
        <w:t xml:space="preserve">...............................................................                                                 </w:t>
      </w:r>
    </w:p>
    <w:p w:rsidR="00B802E7" w:rsidRPr="00756F7B" w:rsidRDefault="00B802E7" w:rsidP="00B802E7">
      <w:pPr>
        <w:widowControl w:val="0"/>
        <w:autoSpaceDE w:val="0"/>
        <w:autoSpaceDN w:val="0"/>
        <w:jc w:val="both"/>
        <w:rPr>
          <w:kern w:val="28"/>
          <w:sz w:val="20"/>
        </w:rPr>
      </w:pPr>
      <w:r w:rsidRPr="00756F7B">
        <w:rPr>
          <w:kern w:val="28"/>
          <w:sz w:val="20"/>
        </w:rPr>
        <w:t xml:space="preserve">              pieczęć Zamawiającego</w:t>
      </w:r>
    </w:p>
    <w:p w:rsidR="00B802E7" w:rsidRPr="00756F7B" w:rsidRDefault="00B802E7" w:rsidP="00B802E7">
      <w:pPr>
        <w:widowControl w:val="0"/>
        <w:autoSpaceDE w:val="0"/>
        <w:autoSpaceDN w:val="0"/>
        <w:jc w:val="both"/>
        <w:rPr>
          <w:kern w:val="28"/>
          <w:sz w:val="20"/>
        </w:rPr>
      </w:pPr>
    </w:p>
    <w:p w:rsidR="00B802E7" w:rsidRDefault="00B802E7" w:rsidP="00B802E7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  <w:r w:rsidRPr="00756F7B">
        <w:rPr>
          <w:b/>
          <w:kern w:val="28"/>
          <w:szCs w:val="24"/>
        </w:rPr>
        <w:t>ZAPYTANIE OFERTOWE</w:t>
      </w:r>
    </w:p>
    <w:p w:rsidR="00B802E7" w:rsidRDefault="00B802E7" w:rsidP="00B802E7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</w:p>
    <w:p w:rsidR="00B802E7" w:rsidRDefault="00B96716" w:rsidP="00B802E7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Dostawa wraz z usług</w:t>
      </w:r>
      <w:r w:rsidR="00AE3956">
        <w:rPr>
          <w:b/>
          <w:kern w:val="28"/>
          <w:szCs w:val="24"/>
        </w:rPr>
        <w:t>ą</w:t>
      </w:r>
      <w:bookmarkStart w:id="0" w:name="_GoBack"/>
      <w:bookmarkEnd w:id="0"/>
      <w:r>
        <w:rPr>
          <w:b/>
          <w:kern w:val="28"/>
          <w:szCs w:val="24"/>
        </w:rPr>
        <w:t xml:space="preserve"> montażu drzwi wewnętrznych aluminiowych w Miejskim Zakładzie </w:t>
      </w:r>
      <w:r w:rsidR="00B34862">
        <w:rPr>
          <w:b/>
          <w:kern w:val="28"/>
          <w:szCs w:val="24"/>
        </w:rPr>
        <w:t>K</w:t>
      </w:r>
      <w:r>
        <w:rPr>
          <w:b/>
          <w:kern w:val="28"/>
          <w:szCs w:val="24"/>
        </w:rPr>
        <w:t xml:space="preserve">omunalnym Sp. z o.o. w Stalowej Woli </w:t>
      </w:r>
    </w:p>
    <w:p w:rsidR="00B802E7" w:rsidRDefault="00B802E7" w:rsidP="00B802E7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</w:p>
    <w:p w:rsidR="00B802E7" w:rsidRDefault="00B802E7" w:rsidP="00B802E7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</w:p>
    <w:p w:rsidR="00B802E7" w:rsidRPr="00756F7B" w:rsidRDefault="00B802E7" w:rsidP="00B802E7">
      <w:pPr>
        <w:spacing w:line="360" w:lineRule="auto"/>
        <w:jc w:val="both"/>
        <w:rPr>
          <w:bCs/>
          <w:szCs w:val="24"/>
        </w:rPr>
      </w:pPr>
      <w:r w:rsidRPr="00AC7D32">
        <w:rPr>
          <w:bCs/>
          <w:szCs w:val="24"/>
        </w:rPr>
        <w:t>Zarząd Miejskiego Zakładu Komunalnego sp. z o.o. w Stalowej Woli</w:t>
      </w:r>
      <w:r>
        <w:rPr>
          <w:bCs/>
          <w:szCs w:val="24"/>
        </w:rPr>
        <w:t>,</w:t>
      </w:r>
      <w:r w:rsidRPr="00AC7D32">
        <w:rPr>
          <w:bCs/>
          <w:szCs w:val="24"/>
        </w:rPr>
        <w:t xml:space="preserve"> zaprasza do</w:t>
      </w:r>
      <w:r>
        <w:rPr>
          <w:bCs/>
          <w:szCs w:val="24"/>
        </w:rPr>
        <w:t xml:space="preserve"> złożenia oferty dla zamówienia:</w:t>
      </w:r>
    </w:p>
    <w:p w:rsidR="00B802E7" w:rsidRPr="00A72C58" w:rsidRDefault="00B96716" w:rsidP="00B9671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spacing w:after="200" w:line="276" w:lineRule="auto"/>
        <w:ind w:left="360"/>
        <w:jc w:val="both"/>
        <w:rPr>
          <w:kern w:val="28"/>
          <w:szCs w:val="24"/>
        </w:rPr>
      </w:pPr>
      <w:r w:rsidRPr="00B96716">
        <w:rPr>
          <w:kern w:val="28"/>
          <w:szCs w:val="24"/>
        </w:rPr>
        <w:t xml:space="preserve">Dostawa wraz z usługa montażu drzwi wewnętrznych aluminiowych w Miejskim Zakładzie </w:t>
      </w:r>
      <w:r w:rsidR="00B34862">
        <w:rPr>
          <w:kern w:val="28"/>
          <w:szCs w:val="24"/>
        </w:rPr>
        <w:t>K</w:t>
      </w:r>
      <w:r w:rsidRPr="00B96716">
        <w:rPr>
          <w:kern w:val="28"/>
          <w:szCs w:val="24"/>
        </w:rPr>
        <w:t>omunalnym Sp. z o.o. w Stalowej Woli</w:t>
      </w:r>
      <w:r w:rsidR="00B802E7" w:rsidRPr="00A72C58">
        <w:rPr>
          <w:kern w:val="28"/>
          <w:szCs w:val="24"/>
        </w:rPr>
        <w:t>.</w:t>
      </w:r>
    </w:p>
    <w:p w:rsidR="00B96716" w:rsidRDefault="00B802E7" w:rsidP="00B9671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spacing w:after="200" w:line="276" w:lineRule="auto"/>
        <w:ind w:left="360"/>
        <w:jc w:val="both"/>
        <w:rPr>
          <w:bCs/>
          <w:szCs w:val="24"/>
        </w:rPr>
      </w:pPr>
      <w:r w:rsidRPr="00A72C58">
        <w:rPr>
          <w:bCs/>
          <w:kern w:val="28"/>
          <w:szCs w:val="24"/>
          <w:u w:val="single"/>
        </w:rPr>
        <w:t>Opis przedmiotu zamówienia</w:t>
      </w:r>
      <w:r>
        <w:rPr>
          <w:bCs/>
          <w:kern w:val="28"/>
          <w:szCs w:val="24"/>
          <w:u w:val="single"/>
        </w:rPr>
        <w:t>-</w:t>
      </w:r>
      <w:r w:rsidRPr="00A72C58">
        <w:rPr>
          <w:bCs/>
          <w:szCs w:val="24"/>
        </w:rPr>
        <w:t xml:space="preserve"> </w:t>
      </w:r>
    </w:p>
    <w:p w:rsidR="00B96716" w:rsidRPr="00EA538C" w:rsidRDefault="00B96716" w:rsidP="00B96716">
      <w:pPr>
        <w:spacing w:line="276" w:lineRule="auto"/>
        <w:jc w:val="both"/>
        <w:rPr>
          <w:noProof/>
        </w:rPr>
      </w:pPr>
      <w:r w:rsidRPr="006964AC">
        <w:t xml:space="preserve">Przedmiotem zamówienia jest </w:t>
      </w:r>
      <w:r>
        <w:t xml:space="preserve">dostawa wraz z usługą montażu drzwi wewnętrznych </w:t>
      </w:r>
      <w:r w:rsidRPr="007C0D69">
        <w:t>aluminiowych</w:t>
      </w:r>
      <w:r>
        <w:t xml:space="preserve"> (wykonanie przemysłowe) o standardzie 90 cm </w:t>
      </w:r>
      <w:r w:rsidRPr="00815A9C">
        <w:t xml:space="preserve">z </w:t>
      </w:r>
      <w:r>
        <w:t>małym skrzydłem 35cm, naświetleniem</w:t>
      </w:r>
      <w:r w:rsidRPr="00815A9C">
        <w:t xml:space="preserve"> bocznym </w:t>
      </w:r>
      <w:r>
        <w:t xml:space="preserve"> </w:t>
      </w:r>
      <w:r w:rsidRPr="00815A9C">
        <w:t>i górnym</w:t>
      </w:r>
      <w:r>
        <w:t>. Drzwi oraz naświetlenie muszą być wypełnione szkłem jednokomorowym. Drzwi muszą być wyposażone w klamkę, trzy zawiasy , zamek (</w:t>
      </w:r>
      <w:r w:rsidRPr="007C0D69">
        <w:t>pojedynczy lub podwójny otwierany jednym kluczem</w:t>
      </w:r>
      <w:r>
        <w:t>) oraz komplet co najmniej pięciu kluczy , rygiel blokady małego skrzydła. Kolor: brązowy. Drzwi zostaną zamontowane na parterze budynku głównego spółki przy ul. Komunalnej 1 pomiędzy kasą i windą. Wymiary drzwi oraz naświetlenia przedstawia szkic stanowiący załącznik do zapytania ofertowego. Przed realizacją zamówienia należy dokonać pomiarów własnych.</w:t>
      </w:r>
    </w:p>
    <w:p w:rsidR="00B96716" w:rsidRDefault="00B96716" w:rsidP="00B96716">
      <w:pPr>
        <w:widowControl w:val="0"/>
        <w:suppressAutoHyphens/>
        <w:autoSpaceDE w:val="0"/>
        <w:autoSpaceDN w:val="0"/>
        <w:spacing w:after="200" w:line="276" w:lineRule="auto"/>
        <w:ind w:left="360"/>
        <w:jc w:val="both"/>
        <w:rPr>
          <w:bCs/>
          <w:szCs w:val="24"/>
        </w:rPr>
      </w:pPr>
    </w:p>
    <w:p w:rsidR="00B802E7" w:rsidRPr="00450FBE" w:rsidRDefault="00B802E7" w:rsidP="00B96716">
      <w:pPr>
        <w:widowControl w:val="0"/>
        <w:suppressAutoHyphens/>
        <w:autoSpaceDE w:val="0"/>
        <w:autoSpaceDN w:val="0"/>
        <w:spacing w:after="200" w:line="276" w:lineRule="auto"/>
        <w:ind w:left="360"/>
        <w:jc w:val="both"/>
        <w:rPr>
          <w:bCs/>
          <w:szCs w:val="24"/>
        </w:rPr>
      </w:pPr>
      <w:r w:rsidRPr="00450FBE">
        <w:rPr>
          <w:bCs/>
          <w:szCs w:val="24"/>
        </w:rPr>
        <w:t>Wykonawca dostarczy dokumentację w języku polskim:</w:t>
      </w:r>
    </w:p>
    <w:p w:rsidR="00B802E7" w:rsidRPr="00450FBE" w:rsidRDefault="00B802E7" w:rsidP="00B802E7">
      <w:pPr>
        <w:spacing w:after="200" w:line="276" w:lineRule="auto"/>
        <w:jc w:val="both"/>
        <w:rPr>
          <w:bCs/>
          <w:szCs w:val="24"/>
        </w:rPr>
      </w:pPr>
      <w:r w:rsidRPr="00450FBE">
        <w:rPr>
          <w:bCs/>
          <w:szCs w:val="24"/>
        </w:rPr>
        <w:t>1)</w:t>
      </w:r>
      <w:r w:rsidRPr="00450FBE">
        <w:rPr>
          <w:bCs/>
          <w:szCs w:val="24"/>
        </w:rPr>
        <w:tab/>
        <w:t>Fakturę VAT,</w:t>
      </w:r>
    </w:p>
    <w:p w:rsidR="00B802E7" w:rsidRPr="00450FBE" w:rsidRDefault="00B34862" w:rsidP="00B802E7">
      <w:pPr>
        <w:spacing w:after="200" w:line="276" w:lineRule="auto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B802E7" w:rsidRPr="00450FBE">
        <w:rPr>
          <w:bCs/>
          <w:szCs w:val="24"/>
        </w:rPr>
        <w:t>)</w:t>
      </w:r>
      <w:r w:rsidR="00B802E7" w:rsidRPr="00450FBE">
        <w:rPr>
          <w:bCs/>
          <w:szCs w:val="24"/>
        </w:rPr>
        <w:tab/>
        <w:t xml:space="preserve">Kartę gwarancyjną </w:t>
      </w:r>
      <w:r>
        <w:rPr>
          <w:bCs/>
          <w:szCs w:val="24"/>
        </w:rPr>
        <w:t>drzwi</w:t>
      </w:r>
      <w:r w:rsidR="00B802E7">
        <w:rPr>
          <w:bCs/>
          <w:szCs w:val="24"/>
        </w:rPr>
        <w:t xml:space="preserve"> – minimalny okres gwarancji </w:t>
      </w:r>
      <w:r w:rsidR="00B96716">
        <w:rPr>
          <w:bCs/>
          <w:szCs w:val="24"/>
        </w:rPr>
        <w:t>36</w:t>
      </w:r>
      <w:r w:rsidR="00B802E7">
        <w:rPr>
          <w:bCs/>
          <w:szCs w:val="24"/>
        </w:rPr>
        <w:t xml:space="preserve"> </w:t>
      </w:r>
      <w:r w:rsidR="00B96716">
        <w:rPr>
          <w:bCs/>
          <w:szCs w:val="24"/>
        </w:rPr>
        <w:t>miesięcy</w:t>
      </w:r>
      <w:r w:rsidR="00B802E7">
        <w:rPr>
          <w:bCs/>
          <w:szCs w:val="24"/>
        </w:rPr>
        <w:t xml:space="preserve"> </w:t>
      </w:r>
      <w:r w:rsidR="007606C8">
        <w:rPr>
          <w:bCs/>
          <w:szCs w:val="24"/>
        </w:rPr>
        <w:t>na drzwi i montaż</w:t>
      </w:r>
      <w:r w:rsidR="00B802E7" w:rsidRPr="00450FBE">
        <w:rPr>
          <w:bCs/>
          <w:szCs w:val="24"/>
        </w:rPr>
        <w:t>,</w:t>
      </w:r>
    </w:p>
    <w:p w:rsidR="00B802E7" w:rsidRDefault="00B802E7" w:rsidP="00B802E7">
      <w:pPr>
        <w:spacing w:after="200" w:line="276" w:lineRule="auto"/>
        <w:jc w:val="both"/>
        <w:rPr>
          <w:bCs/>
          <w:szCs w:val="24"/>
        </w:rPr>
      </w:pPr>
      <w:r w:rsidRPr="00A7641C">
        <w:rPr>
          <w:bCs/>
          <w:szCs w:val="24"/>
        </w:rPr>
        <w:t>Wykonawca zobowiązuje się do dostarczenia przedmiotu umowy do siedziby Zamawiającego na własny koszt i</w:t>
      </w:r>
      <w:r w:rsidR="007606C8">
        <w:rPr>
          <w:bCs/>
          <w:szCs w:val="24"/>
        </w:rPr>
        <w:t> </w:t>
      </w:r>
      <w:r w:rsidRPr="00A7641C">
        <w:rPr>
          <w:bCs/>
          <w:szCs w:val="24"/>
        </w:rPr>
        <w:t>ryzyko</w:t>
      </w:r>
      <w:r>
        <w:rPr>
          <w:bCs/>
          <w:szCs w:val="24"/>
        </w:rPr>
        <w:t>.</w:t>
      </w:r>
    </w:p>
    <w:p w:rsidR="00B802E7" w:rsidRPr="00A7641C" w:rsidRDefault="00B802E7" w:rsidP="00B802E7">
      <w:pPr>
        <w:spacing w:after="200" w:line="276" w:lineRule="auto"/>
        <w:jc w:val="both"/>
        <w:rPr>
          <w:bCs/>
          <w:szCs w:val="24"/>
        </w:rPr>
      </w:pPr>
      <w:r w:rsidRPr="00A7641C">
        <w:rPr>
          <w:bCs/>
          <w:szCs w:val="24"/>
        </w:rPr>
        <w:lastRenderedPageBreak/>
        <w:t>Przedmiot umowy będzie dostarczony do siedziby Zamawiającego transportem Wykonawcy.</w:t>
      </w:r>
    </w:p>
    <w:p w:rsidR="00B802E7" w:rsidRPr="00A7641C" w:rsidRDefault="00B96716" w:rsidP="00B802E7">
      <w:pPr>
        <w:spacing w:after="200" w:line="276" w:lineRule="auto"/>
        <w:jc w:val="both"/>
        <w:rPr>
          <w:bCs/>
          <w:szCs w:val="24"/>
        </w:rPr>
      </w:pPr>
      <w:r>
        <w:rPr>
          <w:bCs/>
          <w:szCs w:val="24"/>
        </w:rPr>
        <w:t>Montaż drzwi winien być dokonany w dni pracy Zamawiającego</w:t>
      </w:r>
      <w:r w:rsidR="00B802E7" w:rsidRPr="00A7641C">
        <w:rPr>
          <w:bCs/>
          <w:szCs w:val="24"/>
        </w:rPr>
        <w:t xml:space="preserve"> od poniedziałku do piątku w godzinach od 7</w:t>
      </w:r>
      <w:r w:rsidR="00B802E7">
        <w:rPr>
          <w:bCs/>
          <w:szCs w:val="24"/>
        </w:rPr>
        <w:t>.</w:t>
      </w:r>
      <w:r w:rsidR="00B802E7" w:rsidRPr="00A7641C">
        <w:rPr>
          <w:bCs/>
          <w:szCs w:val="24"/>
        </w:rPr>
        <w:t xml:space="preserve">00 do </w:t>
      </w:r>
      <w:r w:rsidR="00B802E7">
        <w:rPr>
          <w:bCs/>
          <w:szCs w:val="24"/>
        </w:rPr>
        <w:t>1</w:t>
      </w:r>
      <w:r>
        <w:rPr>
          <w:bCs/>
          <w:szCs w:val="24"/>
        </w:rPr>
        <w:t>5</w:t>
      </w:r>
      <w:r w:rsidR="00B802E7">
        <w:rPr>
          <w:bCs/>
          <w:szCs w:val="24"/>
        </w:rPr>
        <w:t>.</w:t>
      </w:r>
      <w:r w:rsidR="00B802E7" w:rsidRPr="00A7641C">
        <w:rPr>
          <w:bCs/>
          <w:szCs w:val="24"/>
        </w:rPr>
        <w:t xml:space="preserve">00. Zamawiający </w:t>
      </w:r>
      <w:r>
        <w:rPr>
          <w:bCs/>
          <w:szCs w:val="24"/>
        </w:rPr>
        <w:t>po montażu drzwi dokona odbioru przedmiotu zamówienia</w:t>
      </w:r>
      <w:r w:rsidR="00B802E7" w:rsidRPr="00A7641C">
        <w:rPr>
          <w:bCs/>
          <w:szCs w:val="24"/>
        </w:rPr>
        <w:t>,</w:t>
      </w:r>
    </w:p>
    <w:p w:rsidR="00B802E7" w:rsidRPr="00A7641C" w:rsidRDefault="00B802E7" w:rsidP="00B802E7">
      <w:pPr>
        <w:spacing w:after="200" w:line="276" w:lineRule="auto"/>
        <w:jc w:val="both"/>
        <w:rPr>
          <w:bCs/>
          <w:szCs w:val="24"/>
        </w:rPr>
      </w:pPr>
      <w:r w:rsidRPr="00A7641C">
        <w:rPr>
          <w:bCs/>
          <w:szCs w:val="24"/>
        </w:rPr>
        <w:t>1)</w:t>
      </w:r>
      <w:r w:rsidRPr="00A7641C">
        <w:rPr>
          <w:bCs/>
          <w:szCs w:val="24"/>
        </w:rPr>
        <w:tab/>
        <w:t xml:space="preserve">W przypadku realizacji przedmiotu zamówienia bez wad, w dniu sprawdzenia poprawności </w:t>
      </w:r>
      <w:r w:rsidR="00B96716">
        <w:rPr>
          <w:bCs/>
          <w:szCs w:val="24"/>
        </w:rPr>
        <w:t>zlecenia</w:t>
      </w:r>
      <w:r w:rsidRPr="00A7641C">
        <w:rPr>
          <w:bCs/>
          <w:szCs w:val="24"/>
        </w:rPr>
        <w:t>, zostanie sporządzony protokół końcowy odbioru bezusterkowego.</w:t>
      </w:r>
    </w:p>
    <w:p w:rsidR="00B802E7" w:rsidRPr="0066312D" w:rsidRDefault="00B802E7" w:rsidP="00B802E7">
      <w:pPr>
        <w:spacing w:after="200" w:line="276" w:lineRule="auto"/>
        <w:jc w:val="both"/>
        <w:rPr>
          <w:bCs/>
          <w:szCs w:val="24"/>
        </w:rPr>
      </w:pPr>
      <w:r w:rsidRPr="00A7641C">
        <w:rPr>
          <w:bCs/>
          <w:szCs w:val="24"/>
        </w:rPr>
        <w:t>2)</w:t>
      </w:r>
      <w:r w:rsidRPr="00A7641C">
        <w:rPr>
          <w:bCs/>
          <w:szCs w:val="24"/>
        </w:rPr>
        <w:tab/>
      </w:r>
      <w:r w:rsidRPr="0066312D">
        <w:rPr>
          <w:bCs/>
          <w:szCs w:val="24"/>
        </w:rPr>
        <w:t xml:space="preserve">Warunkiem odbioru będzie </w:t>
      </w:r>
      <w:r w:rsidR="00287A50">
        <w:rPr>
          <w:bCs/>
          <w:szCs w:val="24"/>
        </w:rPr>
        <w:t>wykonanie drzwi</w:t>
      </w:r>
      <w:r w:rsidRPr="0066312D">
        <w:rPr>
          <w:bCs/>
          <w:szCs w:val="24"/>
        </w:rPr>
        <w:t xml:space="preserve"> zgodnie z </w:t>
      </w:r>
      <w:r>
        <w:rPr>
          <w:bCs/>
          <w:szCs w:val="24"/>
        </w:rPr>
        <w:t>zamówieniem</w:t>
      </w:r>
      <w:r w:rsidRPr="0066312D">
        <w:rPr>
          <w:bCs/>
          <w:szCs w:val="24"/>
        </w:rPr>
        <w:t xml:space="preserve"> oraz realizacja przedmiotu zamówienia bez wad, potwierdzone protokołem końcowym odbioru bezusterkowego.</w:t>
      </w:r>
    </w:p>
    <w:p w:rsidR="00B802E7" w:rsidRPr="0066312D" w:rsidRDefault="00B802E7" w:rsidP="00B802E7">
      <w:pPr>
        <w:spacing w:after="200" w:line="276" w:lineRule="auto"/>
        <w:jc w:val="both"/>
        <w:rPr>
          <w:bCs/>
          <w:szCs w:val="24"/>
        </w:rPr>
      </w:pPr>
      <w:r w:rsidRPr="0066312D">
        <w:rPr>
          <w:bCs/>
          <w:szCs w:val="24"/>
        </w:rPr>
        <w:t xml:space="preserve">Jeżeli w toku czynności zostaną stwierdzone wady, to Zamawiającemu przysługiwać będą następujące uprawnienia: </w:t>
      </w:r>
    </w:p>
    <w:p w:rsidR="00B802E7" w:rsidRPr="0066312D" w:rsidRDefault="00B802E7" w:rsidP="00B802E7">
      <w:pPr>
        <w:spacing w:after="200" w:line="276" w:lineRule="auto"/>
        <w:jc w:val="both"/>
        <w:rPr>
          <w:bCs/>
          <w:szCs w:val="24"/>
        </w:rPr>
      </w:pPr>
      <w:r w:rsidRPr="0066312D">
        <w:rPr>
          <w:bCs/>
          <w:szCs w:val="24"/>
        </w:rPr>
        <w:t>1)</w:t>
      </w:r>
      <w:r w:rsidRPr="0066312D">
        <w:rPr>
          <w:bCs/>
          <w:szCs w:val="24"/>
        </w:rPr>
        <w:tab/>
        <w:t xml:space="preserve">jeżeli wady uniemożliwiają użytkowanie </w:t>
      </w:r>
      <w:r w:rsidR="00287A50">
        <w:rPr>
          <w:bCs/>
          <w:szCs w:val="24"/>
        </w:rPr>
        <w:t>drzwi</w:t>
      </w:r>
      <w:r w:rsidRPr="0066312D">
        <w:rPr>
          <w:bCs/>
          <w:szCs w:val="24"/>
        </w:rPr>
        <w:t xml:space="preserve"> zgodnie z przeznaczeniem, Zamawiający może żądać wydania mu przedmiotu umowy bez wad, na koszt Wykonawcy, w zakreślonym przezeń terminie. </w:t>
      </w:r>
    </w:p>
    <w:p w:rsidR="00B802E7" w:rsidRPr="0066312D" w:rsidRDefault="00B802E7" w:rsidP="00B802E7">
      <w:pPr>
        <w:spacing w:after="200" w:line="276" w:lineRule="auto"/>
        <w:jc w:val="both"/>
        <w:rPr>
          <w:bCs/>
          <w:szCs w:val="24"/>
        </w:rPr>
      </w:pPr>
      <w:r w:rsidRPr="0066312D">
        <w:rPr>
          <w:bCs/>
          <w:szCs w:val="24"/>
        </w:rPr>
        <w:t>2)</w:t>
      </w:r>
      <w:r w:rsidRPr="0066312D">
        <w:rPr>
          <w:bCs/>
          <w:szCs w:val="24"/>
        </w:rPr>
        <w:tab/>
        <w:t xml:space="preserve">jeżeli wady nadają się do usunięcia, Zamawiający może odmówić odbioru końcowego </w:t>
      </w:r>
      <w:r w:rsidR="00287A50">
        <w:rPr>
          <w:bCs/>
          <w:szCs w:val="24"/>
        </w:rPr>
        <w:t>drzwi</w:t>
      </w:r>
      <w:r w:rsidRPr="0066312D">
        <w:rPr>
          <w:bCs/>
          <w:szCs w:val="24"/>
        </w:rPr>
        <w:t xml:space="preserve"> do czasu ich usunięcia, zakreślając jednocześnie termin na dokonanie tej czynności.</w:t>
      </w:r>
    </w:p>
    <w:p w:rsidR="00B802E7" w:rsidRPr="00A7641C" w:rsidRDefault="00B802E7" w:rsidP="00B802E7">
      <w:pPr>
        <w:spacing w:after="200" w:line="276" w:lineRule="auto"/>
        <w:jc w:val="both"/>
        <w:rPr>
          <w:bCs/>
          <w:szCs w:val="24"/>
        </w:rPr>
      </w:pPr>
      <w:r w:rsidRPr="0066312D">
        <w:rPr>
          <w:bCs/>
          <w:szCs w:val="24"/>
        </w:rPr>
        <w:t>Ze stwierdzonych wad będzie spisany protokół określający je, oraz ustalone terminy na ich usunięcie</w:t>
      </w:r>
      <w:r w:rsidRPr="00A7641C">
        <w:rPr>
          <w:bCs/>
          <w:szCs w:val="24"/>
        </w:rPr>
        <w:t>.</w:t>
      </w:r>
    </w:p>
    <w:p w:rsidR="00B802E7" w:rsidRDefault="00B802E7" w:rsidP="00B802E7">
      <w:pPr>
        <w:pStyle w:val="Akapitzlist"/>
        <w:ind w:left="0"/>
        <w:jc w:val="both"/>
      </w:pPr>
      <w:r>
        <w:t>Wykonawca zapewnia, że dostarczon</w:t>
      </w:r>
      <w:r w:rsidR="00287A50">
        <w:t>e</w:t>
      </w:r>
      <w:r>
        <w:t xml:space="preserve"> </w:t>
      </w:r>
      <w:r w:rsidR="00287A50">
        <w:t>drzwi</w:t>
      </w:r>
      <w:r>
        <w:t xml:space="preserve"> nie </w:t>
      </w:r>
      <w:r w:rsidR="00287A50">
        <w:t xml:space="preserve">poosiadają </w:t>
      </w:r>
      <w:r>
        <w:t>wad fizycznych i prawnych oraz został</w:t>
      </w:r>
      <w:r w:rsidR="00287A50">
        <w:t>y</w:t>
      </w:r>
      <w:r>
        <w:t xml:space="preserve"> wprowadzon</w:t>
      </w:r>
      <w:r w:rsidR="00287A50">
        <w:t xml:space="preserve">e </w:t>
      </w:r>
      <w:r>
        <w:t>do obrotu zgodnie z właściwymi aktami prawnymi. Ponadto dostarczon</w:t>
      </w:r>
      <w:r w:rsidR="00287A50">
        <w:t>e</w:t>
      </w:r>
      <w:r>
        <w:t xml:space="preserve"> </w:t>
      </w:r>
      <w:r w:rsidR="00287A50">
        <w:t>drzwi</w:t>
      </w:r>
      <w:r>
        <w:t xml:space="preserve"> winn</w:t>
      </w:r>
      <w:r w:rsidR="00287A50">
        <w:t>y</w:t>
      </w:r>
      <w:r>
        <w:t xml:space="preserve"> </w:t>
      </w:r>
      <w:r w:rsidRPr="00450FBE">
        <w:t>posiadać wymagane przepisami certyfikaty.</w:t>
      </w:r>
    </w:p>
    <w:p w:rsidR="00B802E7" w:rsidRDefault="00B802E7" w:rsidP="007606C8">
      <w:pPr>
        <w:pStyle w:val="Akapitzlist"/>
        <w:spacing w:line="240" w:lineRule="auto"/>
        <w:ind w:left="567"/>
        <w:jc w:val="both"/>
      </w:pPr>
    </w:p>
    <w:p w:rsidR="00B802E7" w:rsidRPr="00AA16E1" w:rsidRDefault="00B802E7" w:rsidP="007606C8">
      <w:pPr>
        <w:widowControl w:val="0"/>
        <w:suppressAutoHyphens/>
        <w:autoSpaceDE w:val="0"/>
        <w:autoSpaceDN w:val="0"/>
        <w:spacing w:line="240" w:lineRule="auto"/>
        <w:ind w:left="360"/>
        <w:jc w:val="both"/>
        <w:rPr>
          <w:kern w:val="28"/>
          <w:szCs w:val="24"/>
        </w:rPr>
      </w:pPr>
      <w:r w:rsidRPr="00AA16E1">
        <w:rPr>
          <w:kern w:val="28"/>
          <w:szCs w:val="24"/>
        </w:rPr>
        <w:t xml:space="preserve">Wspólny Słownik Zamówień: </w:t>
      </w:r>
    </w:p>
    <w:p w:rsidR="00B43E83" w:rsidRPr="00B43E83" w:rsidRDefault="00B43E83" w:rsidP="007606C8">
      <w:pPr>
        <w:widowControl w:val="0"/>
        <w:suppressAutoHyphens/>
        <w:autoSpaceDE w:val="0"/>
        <w:autoSpaceDN w:val="0"/>
        <w:spacing w:line="240" w:lineRule="auto"/>
        <w:ind w:left="360"/>
        <w:jc w:val="both"/>
        <w:rPr>
          <w:kern w:val="28"/>
          <w:szCs w:val="24"/>
        </w:rPr>
      </w:pPr>
      <w:r w:rsidRPr="00B43E83">
        <w:rPr>
          <w:kern w:val="28"/>
          <w:szCs w:val="24"/>
        </w:rPr>
        <w:t>44221200-7 - Drzwi,</w:t>
      </w:r>
    </w:p>
    <w:p w:rsidR="00B802E7" w:rsidRDefault="00B43E83" w:rsidP="007606C8">
      <w:pPr>
        <w:widowControl w:val="0"/>
        <w:suppressAutoHyphens/>
        <w:autoSpaceDE w:val="0"/>
        <w:autoSpaceDN w:val="0"/>
        <w:spacing w:line="240" w:lineRule="auto"/>
        <w:ind w:left="360"/>
        <w:jc w:val="both"/>
        <w:rPr>
          <w:kern w:val="28"/>
          <w:szCs w:val="24"/>
        </w:rPr>
      </w:pPr>
      <w:r w:rsidRPr="00B43E83">
        <w:rPr>
          <w:kern w:val="28"/>
          <w:szCs w:val="24"/>
        </w:rPr>
        <w:t>45421131-1 - Instalowanie drzwi.</w:t>
      </w:r>
      <w:r w:rsidR="00B802E7" w:rsidRPr="00300715">
        <w:rPr>
          <w:kern w:val="28"/>
          <w:szCs w:val="24"/>
        </w:rPr>
        <w:tab/>
      </w:r>
    </w:p>
    <w:p w:rsidR="00B802E7" w:rsidRPr="00756F7B" w:rsidRDefault="00B802E7" w:rsidP="00B802E7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kern w:val="28"/>
          <w:szCs w:val="24"/>
        </w:rPr>
      </w:pPr>
      <w:r>
        <w:rPr>
          <w:bCs/>
          <w:kern w:val="28"/>
          <w:szCs w:val="24"/>
        </w:rPr>
        <w:t>T</w:t>
      </w:r>
      <w:r w:rsidRPr="00FC7A1F">
        <w:rPr>
          <w:bCs/>
          <w:kern w:val="28"/>
          <w:szCs w:val="24"/>
        </w:rPr>
        <w:t xml:space="preserve">ermin realizacji przedmiotu </w:t>
      </w:r>
      <w:r>
        <w:rPr>
          <w:bCs/>
          <w:kern w:val="28"/>
          <w:szCs w:val="24"/>
        </w:rPr>
        <w:t>zamówienia -</w:t>
      </w:r>
      <w:r w:rsidRPr="00AA16E1">
        <w:rPr>
          <w:bCs/>
          <w:kern w:val="28"/>
          <w:szCs w:val="24"/>
        </w:rPr>
        <w:t xml:space="preserve"> </w:t>
      </w:r>
      <w:r w:rsidRPr="009561D5">
        <w:rPr>
          <w:bCs/>
          <w:kern w:val="28"/>
          <w:szCs w:val="24"/>
        </w:rPr>
        <w:t xml:space="preserve">do </w:t>
      </w:r>
      <w:r>
        <w:rPr>
          <w:bCs/>
          <w:kern w:val="28"/>
          <w:szCs w:val="24"/>
        </w:rPr>
        <w:t>30 dni</w:t>
      </w:r>
      <w:r w:rsidRPr="009561D5">
        <w:rPr>
          <w:bCs/>
          <w:kern w:val="28"/>
          <w:szCs w:val="24"/>
        </w:rPr>
        <w:t xml:space="preserve"> od dnia </w:t>
      </w:r>
      <w:r w:rsidR="00B43E83">
        <w:rPr>
          <w:bCs/>
          <w:kern w:val="28"/>
          <w:szCs w:val="24"/>
        </w:rPr>
        <w:t>zlecenia.</w:t>
      </w:r>
    </w:p>
    <w:p w:rsidR="007606C8" w:rsidRDefault="007606C8" w:rsidP="007606C8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</w:pPr>
      <w:r>
        <w:t>OPIS KRYTERIÓW</w:t>
      </w:r>
    </w:p>
    <w:p w:rsidR="007606C8" w:rsidRPr="00EA5772" w:rsidRDefault="007606C8" w:rsidP="007606C8">
      <w:pPr>
        <w:pStyle w:val="Nagwek"/>
        <w:numPr>
          <w:ilvl w:val="0"/>
          <w:numId w:val="8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 xml:space="preserve">Zamawiający wyznaczył następujące kryterium i jego znaczenie: </w:t>
      </w:r>
      <w:r w:rsidRPr="00EA5772">
        <w:rPr>
          <w:b/>
          <w:bCs/>
          <w:szCs w:val="24"/>
        </w:rPr>
        <w:t xml:space="preserve">cena oferty </w:t>
      </w:r>
      <w:r w:rsidRPr="00EA5772">
        <w:rPr>
          <w:szCs w:val="24"/>
        </w:rPr>
        <w:t xml:space="preserve">- </w:t>
      </w:r>
      <w:r w:rsidRPr="00EA5772">
        <w:rPr>
          <w:b/>
          <w:bCs/>
          <w:szCs w:val="24"/>
        </w:rPr>
        <w:t>100%.</w:t>
      </w:r>
    </w:p>
    <w:p w:rsidR="007606C8" w:rsidRPr="00EA5772" w:rsidRDefault="007606C8" w:rsidP="007606C8">
      <w:pPr>
        <w:pStyle w:val="Nagwek"/>
        <w:numPr>
          <w:ilvl w:val="0"/>
          <w:numId w:val="8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>Zamawiający przyzna zamówienie Oferentowi, którego oferta odpowiada zasadom określonym w</w:t>
      </w:r>
      <w:r>
        <w:rPr>
          <w:szCs w:val="24"/>
        </w:rPr>
        <w:t> Zapytaniu ofertowym</w:t>
      </w:r>
      <w:r w:rsidRPr="00EA5772">
        <w:rPr>
          <w:szCs w:val="24"/>
        </w:rPr>
        <w:t xml:space="preserve"> oraz zostanie uznana za najkorzystniejszą.</w:t>
      </w:r>
    </w:p>
    <w:p w:rsidR="007606C8" w:rsidRPr="00EA5772" w:rsidRDefault="007606C8" w:rsidP="007606C8">
      <w:pPr>
        <w:pStyle w:val="Nagwek"/>
        <w:numPr>
          <w:ilvl w:val="0"/>
          <w:numId w:val="8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>Jeżeli Zamawiający nie może dokonać wyboru oferty najkorzystniejszej ze względu na to, że zostały złożone oferty o tej samej cenie, Zamawiający wezwie Oferentów, którzy złożyli te oferty, do złożenia w</w:t>
      </w:r>
      <w:r>
        <w:rPr>
          <w:szCs w:val="24"/>
        </w:rPr>
        <w:t> </w:t>
      </w:r>
      <w:r w:rsidRPr="00EA5772">
        <w:rPr>
          <w:szCs w:val="24"/>
        </w:rPr>
        <w:t>terminie określonym przez Zamawiającego ofert dodatkowych.</w:t>
      </w:r>
    </w:p>
    <w:p w:rsidR="007606C8" w:rsidRPr="00EA5772" w:rsidRDefault="007606C8" w:rsidP="007606C8">
      <w:pPr>
        <w:pStyle w:val="Nagwek"/>
        <w:numPr>
          <w:ilvl w:val="0"/>
          <w:numId w:val="8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>Oferenci składając oferty dodatkowe, nie mogą zaoferować cen wyższych niż zaoferowane w złożonych ofertach.</w:t>
      </w:r>
    </w:p>
    <w:p w:rsidR="00B802E7" w:rsidRPr="00756F7B" w:rsidRDefault="00B802E7" w:rsidP="00B802E7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  <w:r w:rsidRPr="00756F7B">
        <w:rPr>
          <w:bCs/>
          <w:kern w:val="28"/>
          <w:szCs w:val="24"/>
        </w:rPr>
        <w:t>Miejsce oraz termin złożenia i otwarcia ofert:</w:t>
      </w:r>
    </w:p>
    <w:p w:rsidR="00B802E7" w:rsidRPr="00756F7B" w:rsidRDefault="00B802E7" w:rsidP="00B802E7">
      <w:pPr>
        <w:widowControl w:val="0"/>
        <w:tabs>
          <w:tab w:val="left" w:pos="-11890"/>
        </w:tabs>
        <w:suppressAutoHyphens/>
        <w:autoSpaceDE w:val="0"/>
        <w:autoSpaceDN w:val="0"/>
        <w:spacing w:line="360" w:lineRule="auto"/>
        <w:ind w:left="786"/>
        <w:jc w:val="both"/>
        <w:rPr>
          <w:kern w:val="28"/>
          <w:szCs w:val="24"/>
          <w:shd w:val="clear" w:color="auto" w:fill="FFFFFF"/>
        </w:rPr>
      </w:pPr>
      <w:r w:rsidRPr="00756F7B">
        <w:rPr>
          <w:kern w:val="28"/>
          <w:szCs w:val="24"/>
          <w:shd w:val="clear" w:color="auto" w:fill="FFFFFF"/>
        </w:rPr>
        <w:t>Ofertę należy złożyć do godziny 12</w:t>
      </w:r>
      <w:r w:rsidRPr="00756F7B">
        <w:rPr>
          <w:kern w:val="28"/>
          <w:szCs w:val="24"/>
          <w:shd w:val="clear" w:color="auto" w:fill="FFFFFF"/>
          <w:vertAlign w:val="superscript"/>
        </w:rPr>
        <w:t>00</w:t>
      </w:r>
      <w:r w:rsidRPr="00756F7B">
        <w:rPr>
          <w:kern w:val="28"/>
          <w:szCs w:val="24"/>
          <w:shd w:val="clear" w:color="auto" w:fill="FFFFFF"/>
        </w:rPr>
        <w:t xml:space="preserve"> dnia </w:t>
      </w:r>
      <w:r w:rsidR="00B34862">
        <w:rPr>
          <w:kern w:val="28"/>
          <w:szCs w:val="24"/>
          <w:shd w:val="clear" w:color="auto" w:fill="FFFFFF"/>
        </w:rPr>
        <w:t>2</w:t>
      </w:r>
      <w:r>
        <w:rPr>
          <w:kern w:val="28"/>
          <w:szCs w:val="24"/>
          <w:shd w:val="clear" w:color="auto" w:fill="FFFFFF"/>
        </w:rPr>
        <w:t>0</w:t>
      </w:r>
      <w:r w:rsidRPr="00756F7B">
        <w:rPr>
          <w:kern w:val="28"/>
          <w:szCs w:val="24"/>
          <w:shd w:val="clear" w:color="auto" w:fill="FFFFFF"/>
        </w:rPr>
        <w:t>.</w:t>
      </w:r>
      <w:r>
        <w:rPr>
          <w:kern w:val="28"/>
          <w:szCs w:val="24"/>
          <w:shd w:val="clear" w:color="auto" w:fill="FFFFFF"/>
        </w:rPr>
        <w:t>0</w:t>
      </w:r>
      <w:r w:rsidR="00B34862">
        <w:rPr>
          <w:kern w:val="28"/>
          <w:szCs w:val="24"/>
          <w:shd w:val="clear" w:color="auto" w:fill="FFFFFF"/>
        </w:rPr>
        <w:t>1</w:t>
      </w:r>
      <w:r w:rsidRPr="00756F7B">
        <w:rPr>
          <w:kern w:val="28"/>
          <w:szCs w:val="24"/>
          <w:shd w:val="clear" w:color="auto" w:fill="FFFFFF"/>
        </w:rPr>
        <w:t>.201</w:t>
      </w:r>
      <w:r w:rsidR="00B34862">
        <w:rPr>
          <w:kern w:val="28"/>
          <w:szCs w:val="24"/>
          <w:shd w:val="clear" w:color="auto" w:fill="FFFFFF"/>
        </w:rPr>
        <w:t>6</w:t>
      </w:r>
      <w:r w:rsidRPr="00756F7B">
        <w:rPr>
          <w:kern w:val="28"/>
          <w:szCs w:val="24"/>
          <w:shd w:val="clear" w:color="auto" w:fill="FFFFFF"/>
        </w:rPr>
        <w:t xml:space="preserve"> r.</w:t>
      </w:r>
    </w:p>
    <w:p w:rsidR="00B802E7" w:rsidRPr="00BD0503" w:rsidRDefault="00B802E7" w:rsidP="00B802E7">
      <w:pPr>
        <w:pStyle w:val="Nagwek"/>
        <w:numPr>
          <w:ilvl w:val="1"/>
          <w:numId w:val="5"/>
        </w:numPr>
        <w:tabs>
          <w:tab w:val="left" w:pos="709"/>
        </w:tabs>
        <w:spacing w:line="360" w:lineRule="auto"/>
        <w:jc w:val="both"/>
        <w:rPr>
          <w:szCs w:val="24"/>
        </w:rPr>
      </w:pPr>
      <w:bookmarkStart w:id="1" w:name="_Toc258314254"/>
      <w:r w:rsidRPr="00BD0503">
        <w:rPr>
          <w:szCs w:val="24"/>
        </w:rPr>
        <w:t>Oferty mogą być złożone</w:t>
      </w:r>
      <w:r>
        <w:rPr>
          <w:szCs w:val="24"/>
        </w:rPr>
        <w:t xml:space="preserve"> pisemnie</w:t>
      </w:r>
      <w:r w:rsidRPr="00BD0503">
        <w:rPr>
          <w:szCs w:val="24"/>
        </w:rPr>
        <w:t>:</w:t>
      </w:r>
    </w:p>
    <w:p w:rsidR="00B802E7" w:rsidRPr="00BD0503" w:rsidRDefault="00B802E7" w:rsidP="00B802E7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 w:rsidRPr="00BD0503">
        <w:rPr>
          <w:szCs w:val="24"/>
        </w:rPr>
        <w:t>w siedzibie Zamawiającego - w sekretariacie MZK w Stalowej Woli, ul. Komunalna 1</w:t>
      </w:r>
    </w:p>
    <w:p w:rsidR="00B802E7" w:rsidRPr="00BD0503" w:rsidRDefault="00B802E7" w:rsidP="00B802E7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 w:rsidRPr="00BD0503">
        <w:rPr>
          <w:szCs w:val="24"/>
        </w:rPr>
        <w:t>Dopuszczalne jest złożenie ofert za pośrednictwem faksu lub drogą elektroniczną.</w:t>
      </w:r>
    </w:p>
    <w:p w:rsidR="00B802E7" w:rsidRPr="00BD0503" w:rsidRDefault="00B802E7" w:rsidP="00B802E7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 w:rsidRPr="00BD0503">
        <w:rPr>
          <w:szCs w:val="24"/>
        </w:rPr>
        <w:t>2) faksem na nr 48 15 842-19-50</w:t>
      </w:r>
    </w:p>
    <w:p w:rsidR="00B802E7" w:rsidRPr="00B96716" w:rsidRDefault="00B802E7" w:rsidP="00B802E7">
      <w:pPr>
        <w:pStyle w:val="Nagwek"/>
        <w:tabs>
          <w:tab w:val="clear" w:pos="4536"/>
          <w:tab w:val="clear" w:pos="9072"/>
          <w:tab w:val="left" w:pos="709"/>
        </w:tabs>
        <w:spacing w:line="360" w:lineRule="auto"/>
        <w:ind w:left="720"/>
        <w:jc w:val="both"/>
        <w:rPr>
          <w:szCs w:val="24"/>
        </w:rPr>
      </w:pPr>
      <w:r w:rsidRPr="000F72EF">
        <w:rPr>
          <w:szCs w:val="24"/>
        </w:rPr>
        <w:lastRenderedPageBreak/>
        <w:t xml:space="preserve">3) e-mail- </w:t>
      </w:r>
      <w:hyperlink r:id="rId9" w:history="1">
        <w:r w:rsidRPr="001D74BC">
          <w:rPr>
            <w:rStyle w:val="Hipercze"/>
            <w:szCs w:val="24"/>
          </w:rPr>
          <w:t>bkoszycka@mzk.stalowa-wola.pl</w:t>
        </w:r>
      </w:hyperlink>
    </w:p>
    <w:p w:rsidR="00B802E7" w:rsidRPr="00E14282" w:rsidRDefault="00B802E7" w:rsidP="00B802E7">
      <w:pPr>
        <w:numPr>
          <w:ilvl w:val="1"/>
          <w:numId w:val="0"/>
        </w:numPr>
        <w:tabs>
          <w:tab w:val="num" w:pos="680"/>
          <w:tab w:val="left" w:pos="4500"/>
        </w:tabs>
        <w:spacing w:before="60" w:after="120"/>
        <w:ind w:left="1106" w:hanging="680"/>
        <w:jc w:val="both"/>
        <w:outlineLvl w:val="1"/>
        <w:rPr>
          <w:b/>
          <w:bCs/>
          <w:iCs/>
          <w:color w:val="000000"/>
          <w:szCs w:val="24"/>
        </w:rPr>
      </w:pPr>
      <w:r w:rsidRPr="00E14282">
        <w:rPr>
          <w:b/>
          <w:bCs/>
          <w:iCs/>
          <w:color w:val="000000"/>
          <w:szCs w:val="24"/>
        </w:rPr>
        <w:t>Uwaga!</w:t>
      </w:r>
    </w:p>
    <w:p w:rsidR="00B802E7" w:rsidRPr="00E14282" w:rsidRDefault="00B802E7" w:rsidP="00B802E7">
      <w:pPr>
        <w:numPr>
          <w:ilvl w:val="1"/>
          <w:numId w:val="0"/>
        </w:numPr>
        <w:tabs>
          <w:tab w:val="num" w:pos="680"/>
          <w:tab w:val="left" w:pos="4500"/>
        </w:tabs>
        <w:spacing w:before="60" w:after="120"/>
        <w:ind w:left="1106" w:hanging="680"/>
        <w:jc w:val="both"/>
        <w:outlineLvl w:val="1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W przypadku przesyłania oferty mailem prosimy o wyraźne oznaczeni oferty tak aby nie została ona odczytana przez Zamawiającego  jako spam</w:t>
      </w:r>
      <w:r w:rsidRPr="00E14282">
        <w:rPr>
          <w:bCs/>
          <w:iCs/>
          <w:color w:val="000000"/>
          <w:szCs w:val="24"/>
        </w:rPr>
        <w:t>.</w:t>
      </w:r>
      <w:r>
        <w:rPr>
          <w:bCs/>
          <w:iCs/>
          <w:color w:val="000000"/>
          <w:szCs w:val="24"/>
        </w:rPr>
        <w:t xml:space="preserve"> Dla bezpieczeństwa skutecznego przekazania informacji w przypadku składani oferty faksem lub mailem prosimy zastosować obie formy. </w:t>
      </w:r>
    </w:p>
    <w:p w:rsidR="00B802E7" w:rsidRPr="00001F52" w:rsidRDefault="00B802E7" w:rsidP="00B802E7">
      <w:pPr>
        <w:pStyle w:val="Nagwek"/>
        <w:tabs>
          <w:tab w:val="clear" w:pos="4536"/>
          <w:tab w:val="clear" w:pos="9072"/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O</w:t>
      </w:r>
      <w:r w:rsidRPr="006E667C">
        <w:rPr>
          <w:szCs w:val="24"/>
        </w:rPr>
        <w:t>ferta otrzymana przez Zamawiającego po terminie składania ofert nie zostanie rozpatrzona</w:t>
      </w:r>
      <w:r>
        <w:rPr>
          <w:szCs w:val="24"/>
        </w:rPr>
        <w:t>.</w:t>
      </w:r>
    </w:p>
    <w:p w:rsidR="00B802E7" w:rsidRPr="00E14282" w:rsidRDefault="00B802E7" w:rsidP="00B802E7">
      <w:pPr>
        <w:widowControl w:val="0"/>
        <w:numPr>
          <w:ilvl w:val="0"/>
          <w:numId w:val="5"/>
        </w:numPr>
        <w:tabs>
          <w:tab w:val="num" w:pos="0"/>
          <w:tab w:val="num" w:pos="432"/>
        </w:tabs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  <w:r w:rsidRPr="00E14282">
        <w:rPr>
          <w:bCs/>
          <w:kern w:val="28"/>
          <w:szCs w:val="24"/>
        </w:rPr>
        <w:t>Opis sposobu obliczenia ceny</w:t>
      </w:r>
      <w:bookmarkEnd w:id="1"/>
    </w:p>
    <w:p w:rsidR="00B802E7" w:rsidRPr="00E14282" w:rsidRDefault="00B802E7" w:rsidP="00B802E7">
      <w:pPr>
        <w:widowControl w:val="0"/>
        <w:numPr>
          <w:ilvl w:val="0"/>
          <w:numId w:val="6"/>
        </w:numPr>
        <w:tabs>
          <w:tab w:val="left" w:pos="-11890"/>
        </w:tabs>
        <w:suppressAutoHyphens/>
        <w:autoSpaceDE w:val="0"/>
        <w:autoSpaceDN w:val="0"/>
        <w:spacing w:after="0" w:line="360" w:lineRule="auto"/>
        <w:jc w:val="both"/>
        <w:rPr>
          <w:bCs/>
          <w:iCs/>
          <w:color w:val="000000"/>
          <w:szCs w:val="24"/>
        </w:rPr>
      </w:pPr>
      <w:r w:rsidRPr="00E14282">
        <w:rPr>
          <w:kern w:val="28"/>
          <w:szCs w:val="24"/>
          <w:shd w:val="clear" w:color="auto" w:fill="FFFFFF"/>
        </w:rPr>
        <w:t>Cenę</w:t>
      </w:r>
      <w:r w:rsidRPr="00E14282">
        <w:rPr>
          <w:bCs/>
          <w:iCs/>
          <w:color w:val="000000"/>
          <w:szCs w:val="24"/>
        </w:rPr>
        <w:t xml:space="preserve"> oferty należy określić biorąc pod uwagę wszystkie czynniki mogące mieć wpływ na cenę oferty</w:t>
      </w:r>
      <w:r>
        <w:rPr>
          <w:bCs/>
          <w:iCs/>
          <w:color w:val="000000"/>
          <w:szCs w:val="24"/>
        </w:rPr>
        <w:t>.</w:t>
      </w:r>
    </w:p>
    <w:p w:rsidR="00B802E7" w:rsidRPr="00E14282" w:rsidRDefault="00B802E7" w:rsidP="00B802E7">
      <w:pPr>
        <w:widowControl w:val="0"/>
        <w:numPr>
          <w:ilvl w:val="0"/>
          <w:numId w:val="6"/>
        </w:numPr>
        <w:tabs>
          <w:tab w:val="left" w:pos="-11890"/>
          <w:tab w:val="num" w:pos="680"/>
        </w:tabs>
        <w:suppressAutoHyphens/>
        <w:autoSpaceDE w:val="0"/>
        <w:autoSpaceDN w:val="0"/>
        <w:spacing w:after="0" w:line="360" w:lineRule="auto"/>
        <w:jc w:val="both"/>
        <w:rPr>
          <w:bCs/>
          <w:iCs/>
          <w:color w:val="000000"/>
          <w:szCs w:val="24"/>
        </w:rPr>
      </w:pPr>
      <w:r w:rsidRPr="00E14282">
        <w:rPr>
          <w:kern w:val="28"/>
          <w:szCs w:val="24"/>
          <w:shd w:val="clear" w:color="auto" w:fill="FFFFFF"/>
        </w:rPr>
        <w:t>Wszystkie</w:t>
      </w:r>
      <w:r w:rsidRPr="00E14282">
        <w:rPr>
          <w:bCs/>
          <w:iCs/>
          <w:color w:val="000000"/>
          <w:szCs w:val="24"/>
        </w:rPr>
        <w:t xml:space="preserve"> wartości powinny być liczone z dokładnością do dwóch miejsc po przecinku.</w:t>
      </w:r>
    </w:p>
    <w:p w:rsidR="00B802E7" w:rsidRPr="00E14282" w:rsidRDefault="00B802E7" w:rsidP="00B802E7">
      <w:pPr>
        <w:numPr>
          <w:ilvl w:val="1"/>
          <w:numId w:val="0"/>
        </w:numPr>
        <w:tabs>
          <w:tab w:val="num" w:pos="680"/>
          <w:tab w:val="left" w:pos="4500"/>
        </w:tabs>
        <w:spacing w:before="60" w:after="120"/>
        <w:ind w:left="1106" w:hanging="680"/>
        <w:jc w:val="both"/>
        <w:outlineLvl w:val="1"/>
        <w:rPr>
          <w:b/>
          <w:bCs/>
          <w:iCs/>
          <w:color w:val="000000"/>
          <w:szCs w:val="24"/>
        </w:rPr>
      </w:pPr>
      <w:r w:rsidRPr="00E14282">
        <w:rPr>
          <w:b/>
          <w:bCs/>
          <w:iCs/>
          <w:color w:val="000000"/>
          <w:szCs w:val="24"/>
        </w:rPr>
        <w:t>Uwaga!</w:t>
      </w:r>
    </w:p>
    <w:p w:rsidR="00B802E7" w:rsidRPr="00E14282" w:rsidRDefault="00B802E7" w:rsidP="00B802E7">
      <w:pPr>
        <w:numPr>
          <w:ilvl w:val="1"/>
          <w:numId w:val="0"/>
        </w:numPr>
        <w:tabs>
          <w:tab w:val="num" w:pos="680"/>
          <w:tab w:val="left" w:pos="4500"/>
        </w:tabs>
        <w:spacing w:before="60" w:after="120"/>
        <w:ind w:left="1106" w:hanging="680"/>
        <w:jc w:val="both"/>
        <w:outlineLvl w:val="1"/>
        <w:rPr>
          <w:bCs/>
          <w:iCs/>
          <w:color w:val="000000"/>
          <w:szCs w:val="24"/>
        </w:rPr>
      </w:pPr>
      <w:r w:rsidRPr="00E14282">
        <w:rPr>
          <w:bCs/>
          <w:iCs/>
          <w:color w:val="000000"/>
          <w:szCs w:val="24"/>
        </w:rPr>
        <w:t xml:space="preserve">Zaokrąglenia cen w złotych należy dokonać do dwóch miejsc po przecinku według zasady, że trzecia cyfra po przecinku od 5 w górę powoduje zaokrąglenie drugiej cyfry po przecinku w górę o 1. Jeżeli trzecia cyfra po przecinku jest niższa od 5, to </w:t>
      </w:r>
      <w:r w:rsidRPr="00E14282">
        <w:rPr>
          <w:bCs/>
          <w:iCs/>
          <w:color w:val="000000"/>
          <w:szCs w:val="24"/>
        </w:rPr>
        <w:tab/>
        <w:t>druga cyfra po przecinku nie ulegnie zmianie.</w:t>
      </w:r>
    </w:p>
    <w:p w:rsidR="00B802E7" w:rsidRPr="00E14282" w:rsidRDefault="00B802E7" w:rsidP="00B802E7">
      <w:pPr>
        <w:widowControl w:val="0"/>
        <w:numPr>
          <w:ilvl w:val="0"/>
          <w:numId w:val="6"/>
        </w:numPr>
        <w:tabs>
          <w:tab w:val="left" w:pos="-11890"/>
          <w:tab w:val="num" w:pos="680"/>
        </w:tabs>
        <w:suppressAutoHyphens/>
        <w:autoSpaceDE w:val="0"/>
        <w:autoSpaceDN w:val="0"/>
        <w:spacing w:after="0" w:line="360" w:lineRule="auto"/>
        <w:jc w:val="both"/>
        <w:rPr>
          <w:kern w:val="28"/>
          <w:szCs w:val="24"/>
          <w:shd w:val="clear" w:color="auto" w:fill="FFFFFF"/>
        </w:rPr>
      </w:pPr>
      <w:r w:rsidRPr="00E14282">
        <w:rPr>
          <w:szCs w:val="24"/>
        </w:rPr>
        <w:t>Cena ofertowa musi zawierać wszelkie wydatki oraz ryzyko związane z koniecznością zrealizowania przedmiotu zamówienia</w:t>
      </w:r>
      <w:r>
        <w:rPr>
          <w:szCs w:val="24"/>
        </w:rPr>
        <w:t>.</w:t>
      </w:r>
    </w:p>
    <w:p w:rsidR="00B802E7" w:rsidRPr="005444A7" w:rsidRDefault="00B802E7" w:rsidP="00B802E7">
      <w:pPr>
        <w:widowControl w:val="0"/>
        <w:numPr>
          <w:ilvl w:val="0"/>
          <w:numId w:val="6"/>
        </w:numPr>
        <w:tabs>
          <w:tab w:val="left" w:pos="-11890"/>
        </w:tabs>
        <w:suppressAutoHyphens/>
        <w:autoSpaceDE w:val="0"/>
        <w:autoSpaceDN w:val="0"/>
        <w:spacing w:after="0" w:line="360" w:lineRule="auto"/>
        <w:jc w:val="both"/>
        <w:rPr>
          <w:b/>
          <w:kern w:val="28"/>
          <w:szCs w:val="24"/>
          <w:shd w:val="clear" w:color="auto" w:fill="FFFFFF"/>
        </w:rPr>
      </w:pPr>
      <w:r w:rsidRPr="005444A7">
        <w:rPr>
          <w:b/>
          <w:kern w:val="28"/>
          <w:szCs w:val="24"/>
          <w:shd w:val="clear" w:color="auto" w:fill="FFFFFF"/>
        </w:rPr>
        <w:t>Cena winna być zaproponowana jako cena brutto za jaką Wykonawca zrealizuje dostaw</w:t>
      </w:r>
      <w:r>
        <w:rPr>
          <w:b/>
          <w:kern w:val="28"/>
          <w:szCs w:val="24"/>
          <w:shd w:val="clear" w:color="auto" w:fill="FFFFFF"/>
        </w:rPr>
        <w:t>ę</w:t>
      </w:r>
      <w:r w:rsidR="00A914A1">
        <w:rPr>
          <w:b/>
          <w:kern w:val="28"/>
          <w:szCs w:val="24"/>
          <w:shd w:val="clear" w:color="auto" w:fill="FFFFFF"/>
        </w:rPr>
        <w:t xml:space="preserve"> i montaż</w:t>
      </w:r>
    </w:p>
    <w:p w:rsidR="00B802E7" w:rsidRPr="006E667C" w:rsidRDefault="00B802E7" w:rsidP="007606C8">
      <w:pPr>
        <w:widowControl w:val="0"/>
        <w:numPr>
          <w:ilvl w:val="0"/>
          <w:numId w:val="5"/>
        </w:numPr>
        <w:tabs>
          <w:tab w:val="left" w:pos="-13786"/>
          <w:tab w:val="left" w:pos="0"/>
        </w:tabs>
        <w:suppressAutoHyphens/>
        <w:autoSpaceDE w:val="0"/>
        <w:autoSpaceDN w:val="0"/>
        <w:spacing w:after="0" w:line="288" w:lineRule="auto"/>
        <w:ind w:left="360"/>
        <w:jc w:val="both"/>
        <w:rPr>
          <w:kern w:val="28"/>
          <w:szCs w:val="24"/>
        </w:rPr>
      </w:pPr>
      <w:r w:rsidRPr="006E667C">
        <w:rPr>
          <w:bCs/>
          <w:kern w:val="28"/>
          <w:szCs w:val="24"/>
        </w:rPr>
        <w:t>Sposób przygotowania oferty</w:t>
      </w:r>
      <w:r>
        <w:rPr>
          <w:bCs/>
          <w:kern w:val="28"/>
          <w:szCs w:val="24"/>
        </w:rPr>
        <w:t xml:space="preserve"> -</w:t>
      </w:r>
      <w:r w:rsidRPr="006E667C">
        <w:rPr>
          <w:kern w:val="28"/>
          <w:szCs w:val="24"/>
          <w:shd w:val="clear" w:color="auto" w:fill="FFFFFF"/>
        </w:rPr>
        <w:t>ofertę sporządzić należy w języku polskim</w:t>
      </w:r>
      <w:r w:rsidRPr="006E667C">
        <w:rPr>
          <w:kern w:val="28"/>
          <w:szCs w:val="24"/>
        </w:rPr>
        <w:t xml:space="preserve"> </w:t>
      </w:r>
    </w:p>
    <w:p w:rsidR="00B802E7" w:rsidRPr="00756F7B" w:rsidRDefault="00B802E7" w:rsidP="00B802E7">
      <w:pPr>
        <w:widowControl w:val="0"/>
        <w:numPr>
          <w:ilvl w:val="0"/>
          <w:numId w:val="5"/>
        </w:numPr>
        <w:tabs>
          <w:tab w:val="left" w:pos="-13786"/>
          <w:tab w:val="left" w:pos="0"/>
        </w:tabs>
        <w:suppressAutoHyphens/>
        <w:autoSpaceDE w:val="0"/>
        <w:autoSpaceDN w:val="0"/>
        <w:spacing w:after="0" w:line="288" w:lineRule="auto"/>
        <w:ind w:left="360"/>
        <w:jc w:val="both"/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</w:pPr>
      <w:r w:rsidRPr="00756F7B"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  <w:t>Osobą ze strony Zamawiającego upoważnion</w:t>
      </w:r>
      <w:r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  <w:t>ą</w:t>
      </w:r>
      <w:r w:rsidRPr="00756F7B"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  <w:t xml:space="preserve"> do kontaktowania się z wykonawcami jest:</w:t>
      </w:r>
    </w:p>
    <w:p w:rsidR="00B802E7" w:rsidRDefault="00B802E7" w:rsidP="00B802E7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ind w:left="108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 xml:space="preserve">Ewa Gil- tel. 15 84 23 411 wew. 350 </w:t>
      </w:r>
      <w:r w:rsidRPr="00756F7B"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;</w:t>
      </w:r>
    </w:p>
    <w:p w:rsidR="00B802E7" w:rsidRDefault="00B802E7" w:rsidP="00B802E7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ind w:left="108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</w:p>
    <w:p w:rsidR="00B802E7" w:rsidRPr="00756F7B" w:rsidRDefault="00B802E7" w:rsidP="00B802E7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kern w:val="28"/>
          <w:sz w:val="20"/>
        </w:rPr>
      </w:pPr>
      <w:r w:rsidRPr="00756F7B">
        <w:rPr>
          <w:iCs/>
          <w:color w:val="000000"/>
          <w:kern w:val="28"/>
          <w:szCs w:val="24"/>
          <w:shd w:val="clear" w:color="auto" w:fill="FFFFFF"/>
        </w:rPr>
        <w:tab/>
      </w:r>
      <w:r>
        <w:rPr>
          <w:iCs/>
          <w:color w:val="000000"/>
          <w:kern w:val="28"/>
          <w:szCs w:val="24"/>
          <w:shd w:val="clear" w:color="auto" w:fill="FFFFFF"/>
        </w:rPr>
        <w:tab/>
      </w:r>
      <w:r>
        <w:rPr>
          <w:iCs/>
          <w:color w:val="000000"/>
          <w:kern w:val="28"/>
          <w:szCs w:val="24"/>
          <w:shd w:val="clear" w:color="auto" w:fill="FFFFFF"/>
        </w:rPr>
        <w:tab/>
      </w:r>
      <w:r w:rsidRPr="00756F7B">
        <w:rPr>
          <w:iCs/>
          <w:color w:val="000000"/>
          <w:kern w:val="28"/>
          <w:szCs w:val="24"/>
          <w:shd w:val="clear" w:color="auto" w:fill="FFFFFF"/>
        </w:rPr>
        <w:tab/>
        <w:t xml:space="preserve"> ….............................................................</w:t>
      </w:r>
      <w:r w:rsidRPr="00756F7B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ab/>
      </w:r>
      <w:r w:rsidRPr="00756F7B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ab/>
      </w:r>
      <w:r w:rsidRPr="00756F7B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ab/>
      </w:r>
      <w:r w:rsidRPr="00756F7B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ab/>
      </w:r>
    </w:p>
    <w:p w:rsidR="00113AE0" w:rsidRDefault="00113AE0" w:rsidP="00355293"/>
    <w:p w:rsidR="00113AE0" w:rsidRDefault="00113AE0" w:rsidP="00355293"/>
    <w:p w:rsidR="00113AE0" w:rsidRDefault="00113AE0" w:rsidP="00355293"/>
    <w:p w:rsidR="00260550" w:rsidRPr="00355293" w:rsidRDefault="00113AE0" w:rsidP="00355293">
      <w:r>
        <w:t>Z</w:t>
      </w:r>
      <w:r w:rsidRPr="00113AE0">
        <w:t>ałącznik do zapytania ofertowego</w:t>
      </w:r>
      <w:r>
        <w:t xml:space="preserve"> – Schemat drzwi</w:t>
      </w:r>
    </w:p>
    <w:sectPr w:rsidR="00260550" w:rsidRPr="00355293" w:rsidSect="00ED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141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0F" w:rsidRDefault="00003D0F" w:rsidP="00260550">
      <w:pPr>
        <w:spacing w:after="0" w:line="240" w:lineRule="auto"/>
      </w:pPr>
      <w:r>
        <w:separator/>
      </w:r>
    </w:p>
  </w:endnote>
  <w:endnote w:type="continuationSeparator" w:id="0">
    <w:p w:rsidR="00003D0F" w:rsidRDefault="00003D0F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ED1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F109DB">
      <w:rPr>
        <w:rStyle w:val="Numerstrony"/>
        <w:snapToGrid w:val="0"/>
        <w:sz w:val="19"/>
      </w:rPr>
      <w:fldChar w:fldCharType="separate"/>
    </w:r>
    <w:r w:rsidR="00AE3956">
      <w:rPr>
        <w:rStyle w:val="Numerstrony"/>
        <w:noProof/>
        <w:snapToGrid w:val="0"/>
        <w:sz w:val="19"/>
      </w:rPr>
      <w:t>3</w:t>
    </w:r>
    <w:r w:rsidR="00F109DB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F109DB">
      <w:rPr>
        <w:rStyle w:val="Numerstrony"/>
        <w:snapToGrid w:val="0"/>
        <w:sz w:val="19"/>
      </w:rPr>
      <w:fldChar w:fldCharType="separate"/>
    </w:r>
    <w:r w:rsidR="00AE3956">
      <w:rPr>
        <w:rStyle w:val="Numerstrony"/>
        <w:noProof/>
        <w:snapToGrid w:val="0"/>
        <w:sz w:val="19"/>
      </w:rPr>
      <w:t>3</w:t>
    </w:r>
    <w:r w:rsidR="00F109DB">
      <w:rPr>
        <w:rStyle w:val="Numerstrony"/>
        <w:snapToGrid w:val="0"/>
        <w:sz w:val="19"/>
      </w:rPr>
      <w:fldChar w:fldCharType="end"/>
    </w:r>
  </w:p>
  <w:p w:rsidR="00260550" w:rsidRPr="00260550" w:rsidRDefault="00260550" w:rsidP="00260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Pr="00260550" w:rsidRDefault="00260550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20"/>
        <w:lang w:eastAsia="pl-PL"/>
      </w:rPr>
    </w:pPr>
    <w:r>
      <w:tab/>
    </w:r>
    <w:r w:rsidR="00ED1ABF">
      <w:rPr>
        <w:rFonts w:ascii="Times New Roman" w:eastAsia="Times New Roman" w:hAnsi="Times New Roman" w:cs="Times New Roman"/>
        <w:noProof/>
        <w:sz w:val="17"/>
        <w:szCs w:val="20"/>
        <w:lang w:eastAsia="pl-PL"/>
      </w:rPr>
      <w:drawing>
        <wp:inline distT="0" distB="0" distL="0" distR="0">
          <wp:extent cx="6516624" cy="899353"/>
          <wp:effectExtent l="19050" t="0" r="0" b="0"/>
          <wp:docPr id="10" name="Obraz 9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6624" cy="89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550" w:rsidRDefault="000D4F6A" w:rsidP="00260550">
    <w:pPr>
      <w:pStyle w:val="Stopka"/>
    </w:pPr>
    <w:r>
      <w:rPr>
        <w:rFonts w:ascii="Times New Roman" w:eastAsia="Times New Roman" w:hAnsi="Times New Roman" w:cs="Times New Roman"/>
        <w:b/>
        <w:bCs/>
        <w:noProof/>
        <w:color w:val="000080"/>
        <w:sz w:val="17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2857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0F" w:rsidRDefault="00003D0F" w:rsidP="00260550">
      <w:pPr>
        <w:spacing w:after="0" w:line="240" w:lineRule="auto"/>
      </w:pPr>
      <w:r>
        <w:separator/>
      </w:r>
    </w:p>
  </w:footnote>
  <w:footnote w:type="continuationSeparator" w:id="0">
    <w:p w:rsidR="00003D0F" w:rsidRDefault="00003D0F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003D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003D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1E" w:rsidRDefault="00003D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:rsidR="00294C1E" w:rsidRDefault="00294C1E">
    <w:pPr>
      <w:pStyle w:val="Nagwek"/>
    </w:pPr>
    <w:r>
      <w:rPr>
        <w:noProof/>
        <w:lang w:eastAsia="pl-PL"/>
      </w:rPr>
      <w:drawing>
        <wp:inline distT="0" distB="0" distL="0" distR="0">
          <wp:extent cx="6416162" cy="1317285"/>
          <wp:effectExtent l="19050" t="0" r="368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6162" cy="131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6pt" o:bullet="t">
        <v:imagedata r:id="rId1" o:title="clip_image001"/>
      </v:shape>
    </w:pict>
  </w:numPicBullet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046D"/>
    <w:multiLevelType w:val="multilevel"/>
    <w:tmpl w:val="500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C3245F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EE2"/>
    <w:multiLevelType w:val="multilevel"/>
    <w:tmpl w:val="F09C2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D442618"/>
    <w:multiLevelType w:val="hybridMultilevel"/>
    <w:tmpl w:val="01348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7"/>
    <w:rsid w:val="00003D0F"/>
    <w:rsid w:val="000A4A87"/>
    <w:rsid w:val="000D4F6A"/>
    <w:rsid w:val="00113AE0"/>
    <w:rsid w:val="00126BBE"/>
    <w:rsid w:val="00137D93"/>
    <w:rsid w:val="001D08CF"/>
    <w:rsid w:val="001F2D17"/>
    <w:rsid w:val="00217C36"/>
    <w:rsid w:val="00260550"/>
    <w:rsid w:val="00287A50"/>
    <w:rsid w:val="00294C1E"/>
    <w:rsid w:val="003346E0"/>
    <w:rsid w:val="00355293"/>
    <w:rsid w:val="00391B59"/>
    <w:rsid w:val="00446C8D"/>
    <w:rsid w:val="00496D1C"/>
    <w:rsid w:val="00743F62"/>
    <w:rsid w:val="007606C8"/>
    <w:rsid w:val="008034E7"/>
    <w:rsid w:val="0083400C"/>
    <w:rsid w:val="008E4BE3"/>
    <w:rsid w:val="009033B2"/>
    <w:rsid w:val="00970CBC"/>
    <w:rsid w:val="00A15674"/>
    <w:rsid w:val="00A519CD"/>
    <w:rsid w:val="00A779D0"/>
    <w:rsid w:val="00A914A1"/>
    <w:rsid w:val="00AD2969"/>
    <w:rsid w:val="00AE3956"/>
    <w:rsid w:val="00B34862"/>
    <w:rsid w:val="00B43E83"/>
    <w:rsid w:val="00B55E78"/>
    <w:rsid w:val="00B802E7"/>
    <w:rsid w:val="00B96716"/>
    <w:rsid w:val="00BB302B"/>
    <w:rsid w:val="00E33637"/>
    <w:rsid w:val="00ED1ABF"/>
    <w:rsid w:val="00F109DB"/>
    <w:rsid w:val="00F452D1"/>
    <w:rsid w:val="00F61CCF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B802E7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7606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06C8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B802E7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7606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06C8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koszycka@mzk.stalowa-wol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Desktop\Nowa%20firm&#243;wka%20MZK%2001.12.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BB29-0A2E-4939-A6EC-31325175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firmówka MZK 01.12.2015</Template>
  <TotalTime>43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13</cp:revision>
  <cp:lastPrinted>2016-01-13T12:24:00Z</cp:lastPrinted>
  <dcterms:created xsi:type="dcterms:W3CDTF">2016-01-13T10:09:00Z</dcterms:created>
  <dcterms:modified xsi:type="dcterms:W3CDTF">2016-01-13T13:41:00Z</dcterms:modified>
</cp:coreProperties>
</file>