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926F1A" w:rsidP="009A0497">
      <w:pPr>
        <w:pStyle w:val="Tekstpodstawowywcity"/>
        <w:spacing w:line="360" w:lineRule="auto"/>
        <w:ind w:firstLine="0"/>
      </w:pPr>
      <w:r>
        <w:rPr>
          <w:rFonts w:ascii="Arial" w:hAnsi="Arial" w:cs="Arial"/>
          <w:b/>
          <w:lang w:eastAsia="ar-SA"/>
        </w:rPr>
        <w:t>Dostawa soli drogowej do zimowego utrzymania dróg dla Miejskiego Zakładu Komunalnego Sp z o.o.  w Stalowej Woli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F" w:rsidRDefault="009F265F">
      <w:r>
        <w:separator/>
      </w:r>
    </w:p>
  </w:endnote>
  <w:endnote w:type="continuationSeparator" w:id="0">
    <w:p w:rsidR="009F265F" w:rsidRDefault="009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5A466" wp14:editId="67A0A5C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4B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4B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04B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F" w:rsidRDefault="009F265F">
      <w:r>
        <w:separator/>
      </w:r>
    </w:p>
  </w:footnote>
  <w:footnote w:type="continuationSeparator" w:id="0">
    <w:p w:rsidR="009F265F" w:rsidRDefault="009F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DE2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02706"/>
    <w:rsid w:val="001C0E8B"/>
    <w:rsid w:val="001C4E0A"/>
    <w:rsid w:val="00212828"/>
    <w:rsid w:val="00271E63"/>
    <w:rsid w:val="00280712"/>
    <w:rsid w:val="002A7C88"/>
    <w:rsid w:val="003E2AF9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4E99"/>
    <w:rsid w:val="007D7B59"/>
    <w:rsid w:val="00882B1D"/>
    <w:rsid w:val="008B11A1"/>
    <w:rsid w:val="008C6FD5"/>
    <w:rsid w:val="00926F1A"/>
    <w:rsid w:val="009A0497"/>
    <w:rsid w:val="009B1B93"/>
    <w:rsid w:val="009F265F"/>
    <w:rsid w:val="00A146F3"/>
    <w:rsid w:val="00A27BB2"/>
    <w:rsid w:val="00A421EE"/>
    <w:rsid w:val="00B069E2"/>
    <w:rsid w:val="00B52793"/>
    <w:rsid w:val="00B650B3"/>
    <w:rsid w:val="00BF2504"/>
    <w:rsid w:val="00C17AA6"/>
    <w:rsid w:val="00CA3550"/>
    <w:rsid w:val="00CB3539"/>
    <w:rsid w:val="00D23A0C"/>
    <w:rsid w:val="00D30B74"/>
    <w:rsid w:val="00D67CAF"/>
    <w:rsid w:val="00D861BF"/>
    <w:rsid w:val="00DE20A7"/>
    <w:rsid w:val="00E04B5E"/>
    <w:rsid w:val="00F1234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7</cp:revision>
  <cp:lastPrinted>2016-02-29T09:24:00Z</cp:lastPrinted>
  <dcterms:created xsi:type="dcterms:W3CDTF">2016-01-08T11:52:00Z</dcterms:created>
  <dcterms:modified xsi:type="dcterms:W3CDTF">2016-02-29T09:24:00Z</dcterms:modified>
</cp:coreProperties>
</file>