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D0231F" w:rsidRDefault="004D305B" w:rsidP="004A079E">
      <w:pPr>
        <w:spacing w:after="0"/>
        <w:rPr>
          <w:b/>
        </w:rPr>
      </w:pPr>
      <w:r w:rsidRPr="00D0231F">
        <w:rPr>
          <w:b/>
        </w:rPr>
        <w:t>Załącznik Nr</w:t>
      </w:r>
      <w:r w:rsidR="001E2EA9" w:rsidRPr="00D0231F">
        <w:rPr>
          <w:b/>
        </w:rPr>
        <w:t xml:space="preserve"> </w:t>
      </w:r>
      <w:r w:rsidR="005F3477">
        <w:rPr>
          <w:b/>
        </w:rPr>
        <w:t>7</w:t>
      </w:r>
      <w:r w:rsidRPr="00D0231F">
        <w:rPr>
          <w:b/>
        </w:rPr>
        <w:t xml:space="preserve"> do SIWZ dla części </w:t>
      </w:r>
      <w:r w:rsidR="000B1B88">
        <w:rPr>
          <w:b/>
        </w:rPr>
        <w:t>1</w:t>
      </w:r>
    </w:p>
    <w:p w:rsidR="004D305B" w:rsidRPr="00D0231F" w:rsidRDefault="004D305B" w:rsidP="002453C0">
      <w:pPr>
        <w:jc w:val="center"/>
        <w:rPr>
          <w:b/>
        </w:rPr>
      </w:pP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AA1B82"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FE4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568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56548C"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0B1B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</w:t>
      </w:r>
      <w:r w:rsidR="00FE4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D0231F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62C3" w:rsidRPr="00D162C3">
        <w:rPr>
          <w:rFonts w:ascii="Times New Roman" w:eastAsia="Times New Roman" w:hAnsi="Times New Roman" w:cs="Times New Roman"/>
          <w:sz w:val="24"/>
          <w:szCs w:val="24"/>
          <w:lang w:eastAsia="ar-SA"/>
        </w:rPr>
        <w:t>Sukcesywna dostawa pojemników na odpady do Miejskiego Zakładu Komunalnego Sp. z o.o. w Stalowej Woli</w:t>
      </w:r>
    </w:p>
    <w:p w:rsidR="0056548C" w:rsidRPr="00D0231F" w:rsidRDefault="0056548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273C44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73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Część 1 – Zakup i sukcesywna dostawa pojemników na odpady dla Zakładu Transportu.</w:t>
      </w:r>
    </w:p>
    <w:p w:rsidR="004D305B" w:rsidRPr="00D0231F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D162C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D0231F" w:rsidRDefault="00D162C3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Anna Pasztaleniec</w:t>
      </w:r>
      <w:r w:rsidR="004D305B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A4D58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284099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o następującej treści:</w:t>
      </w:r>
    </w:p>
    <w:p w:rsidR="00AE390E" w:rsidRPr="00D0231F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95" w:rsidRDefault="00C11C95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D0231F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lastRenderedPageBreak/>
        <w:t>§ 1.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Default="00043335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53127">
        <w:rPr>
          <w:rFonts w:ascii="Times New Roman" w:hAnsi="Times New Roman" w:cs="Times New Roman"/>
          <w:sz w:val="24"/>
          <w:szCs w:val="24"/>
        </w:rPr>
        <w:t xml:space="preserve">sukcesywny zakup </w:t>
      </w:r>
      <w:r w:rsidRPr="00D0231F">
        <w:rPr>
          <w:rFonts w:ascii="Times New Roman" w:hAnsi="Times New Roman" w:cs="Times New Roman"/>
          <w:sz w:val="24"/>
          <w:szCs w:val="24"/>
        </w:rPr>
        <w:t xml:space="preserve">i dostawa do siedziby </w:t>
      </w:r>
      <w:r w:rsidR="005A2AAD" w:rsidRPr="00D0231F">
        <w:rPr>
          <w:rFonts w:ascii="Times New Roman" w:hAnsi="Times New Roman" w:cs="Times New Roman"/>
          <w:sz w:val="24"/>
          <w:szCs w:val="24"/>
        </w:rPr>
        <w:t xml:space="preserve">Zamawiającego fabrycznie </w:t>
      </w:r>
      <w:r w:rsidR="00C11C95">
        <w:rPr>
          <w:rFonts w:ascii="Times New Roman" w:hAnsi="Times New Roman" w:cs="Times New Roman"/>
          <w:sz w:val="24"/>
          <w:szCs w:val="24"/>
        </w:rPr>
        <w:t>now</w:t>
      </w:r>
      <w:r w:rsidR="00C53127">
        <w:rPr>
          <w:rFonts w:ascii="Times New Roman" w:hAnsi="Times New Roman" w:cs="Times New Roman"/>
          <w:sz w:val="24"/>
          <w:szCs w:val="24"/>
        </w:rPr>
        <w:t>ych</w:t>
      </w:r>
      <w:r w:rsidR="00C11C95">
        <w:rPr>
          <w:rFonts w:ascii="Times New Roman" w:hAnsi="Times New Roman" w:cs="Times New Roman"/>
          <w:sz w:val="24"/>
          <w:szCs w:val="24"/>
        </w:rPr>
        <w:t xml:space="preserve"> </w:t>
      </w:r>
      <w:r w:rsidR="00C53127">
        <w:rPr>
          <w:rFonts w:ascii="Times New Roman" w:hAnsi="Times New Roman" w:cs="Times New Roman"/>
          <w:sz w:val="24"/>
          <w:szCs w:val="24"/>
        </w:rPr>
        <w:t xml:space="preserve">pojemników </w:t>
      </w:r>
      <w:r w:rsidR="00C11C95">
        <w:rPr>
          <w:rFonts w:ascii="Times New Roman" w:hAnsi="Times New Roman" w:cs="Times New Roman"/>
          <w:sz w:val="24"/>
          <w:szCs w:val="24"/>
        </w:rPr>
        <w:t xml:space="preserve"> wyspecyfikowan</w:t>
      </w:r>
      <w:r w:rsidR="00C53127">
        <w:rPr>
          <w:rFonts w:ascii="Times New Roman" w:hAnsi="Times New Roman" w:cs="Times New Roman"/>
          <w:sz w:val="24"/>
          <w:szCs w:val="24"/>
        </w:rPr>
        <w:t>ych</w:t>
      </w:r>
      <w:r w:rsidR="00C11C95">
        <w:rPr>
          <w:rFonts w:ascii="Times New Roman" w:hAnsi="Times New Roman" w:cs="Times New Roman"/>
          <w:sz w:val="24"/>
          <w:szCs w:val="24"/>
        </w:rPr>
        <w:t xml:space="preserve"> jak niżej:</w:t>
      </w:r>
    </w:p>
    <w:p w:rsidR="00F7290D" w:rsidRPr="00F7290D" w:rsidRDefault="00F7290D" w:rsidP="00F7290D">
      <w:pPr>
        <w:pStyle w:val="Akapitzlist"/>
        <w:suppressAutoHyphens/>
        <w:spacing w:before="60" w:after="120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290D">
        <w:rPr>
          <w:rFonts w:ascii="Times New Roman" w:hAnsi="Times New Roman" w:cs="Times New Roman"/>
          <w:sz w:val="24"/>
          <w:szCs w:val="24"/>
        </w:rPr>
        <w:t>Minimalna wielkość planowanych zamówień pojemników: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metalowy (kolor niebieski, do zbiórki makulatury)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10 szt.</w:t>
            </w:r>
          </w:p>
        </w:tc>
      </w:tr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typu IGLOO (kolor zielony, do zbiórki szkła)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10 szt.</w:t>
            </w:r>
          </w:p>
        </w:tc>
      </w:tr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siatkowy (do zbiórki tworzyw sztucznych)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10 szt.</w:t>
            </w:r>
          </w:p>
        </w:tc>
      </w:tr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polietylenowy (PE-HD) o pojemności 1100 l. (kolor zielony)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150 szt.</w:t>
            </w:r>
          </w:p>
        </w:tc>
      </w:tr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metalowy o pojemności 110 l. (ocynkowany)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200 szt.</w:t>
            </w:r>
          </w:p>
        </w:tc>
      </w:tr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metalowy o pojemności 600 l. (ocynkowany)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80 szt.</w:t>
            </w:r>
          </w:p>
        </w:tc>
      </w:tr>
    </w:tbl>
    <w:p w:rsidR="00F7290D" w:rsidRPr="00F7290D" w:rsidRDefault="00F7290D" w:rsidP="00F7290D">
      <w:pPr>
        <w:pStyle w:val="Akapitzlist"/>
        <w:suppressAutoHyphens/>
        <w:spacing w:before="60" w:after="120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290D">
        <w:rPr>
          <w:rFonts w:ascii="Times New Roman" w:hAnsi="Times New Roman" w:cs="Times New Roman"/>
          <w:sz w:val="24"/>
          <w:szCs w:val="24"/>
        </w:rPr>
        <w:t>Maksymalna wielkość planowanych zamówień pojemników: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371"/>
        <w:gridCol w:w="1270"/>
      </w:tblGrid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metalowy (kolor niebieski, do zbiórki makulatury)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22 szt.</w:t>
            </w:r>
          </w:p>
        </w:tc>
      </w:tr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typu IGLOO (kolor zielony, do zbiórki szkła)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22 szt.</w:t>
            </w:r>
          </w:p>
        </w:tc>
      </w:tr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siatkowy (do zbiórki tworzyw sztucznych)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22 szt.</w:t>
            </w:r>
          </w:p>
        </w:tc>
      </w:tr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polietylenowy (PE-HD) o pojemności 1100 l. (kolor zielony)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300 szt.</w:t>
            </w:r>
          </w:p>
        </w:tc>
      </w:tr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metalowy o pojemności 110 l. (ocynkowany)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200 szt.</w:t>
            </w:r>
          </w:p>
        </w:tc>
      </w:tr>
      <w:tr w:rsidR="00F7290D" w:rsidTr="003201BB">
        <w:tc>
          <w:tcPr>
            <w:tcW w:w="421" w:type="dxa"/>
            <w:vAlign w:val="center"/>
          </w:tcPr>
          <w:p w:rsidR="00F7290D" w:rsidRDefault="00F7290D" w:rsidP="003201B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Pojemnik metalowy o pojemności 600 l. (ocynkowany)</w:t>
            </w:r>
          </w:p>
        </w:tc>
        <w:tc>
          <w:tcPr>
            <w:tcW w:w="1270" w:type="dxa"/>
          </w:tcPr>
          <w:p w:rsidR="00F7290D" w:rsidRDefault="00F7290D" w:rsidP="003201BB">
            <w:pPr>
              <w:spacing w:line="360" w:lineRule="auto"/>
              <w:jc w:val="both"/>
            </w:pPr>
            <w:r>
              <w:t>80 szt.</w:t>
            </w:r>
          </w:p>
        </w:tc>
      </w:tr>
    </w:tbl>
    <w:p w:rsidR="00F7290D" w:rsidRPr="00DD0185" w:rsidRDefault="00F7290D" w:rsidP="00F7290D">
      <w:pPr>
        <w:pStyle w:val="Akapitzlist"/>
        <w:widowControl w:val="0"/>
        <w:tabs>
          <w:tab w:val="left" w:pos="345"/>
        </w:tabs>
        <w:suppressAutoHyphens/>
        <w:spacing w:line="100" w:lineRule="atLeast"/>
        <w:ind w:left="360"/>
        <w:jc w:val="both"/>
      </w:pPr>
    </w:p>
    <w:p w:rsidR="00F7290D" w:rsidRPr="00F7290D" w:rsidRDefault="00F7290D" w:rsidP="00F7290D">
      <w:pPr>
        <w:pStyle w:val="Akapitzlist"/>
        <w:widowControl w:val="0"/>
        <w:tabs>
          <w:tab w:val="left" w:pos="345"/>
        </w:tabs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90D">
        <w:rPr>
          <w:rFonts w:ascii="Times New Roman" w:hAnsi="Times New Roman" w:cs="Times New Roman"/>
          <w:sz w:val="24"/>
          <w:szCs w:val="24"/>
        </w:rPr>
        <w:t xml:space="preserve">Różnica miedzy maksymalną wielkością planowanych dostaw a minimalna wielkością planowanych dostaw stanowi opcje. Zamawiający zastrzega sobie możliwość skorzystania z prawa opcji (w całości lub w części) w przypadku, gdy będzie to leżeć w interesie w Zamawiającego. Zamawiający przekaże pisemną informację Wykonawcy o potrzebie realizacji prawa opcji. </w:t>
      </w:r>
    </w:p>
    <w:p w:rsidR="00F7290D" w:rsidRPr="00F7290D" w:rsidRDefault="00F7290D" w:rsidP="00F7290D">
      <w:pPr>
        <w:pStyle w:val="Akapitzlist"/>
        <w:widowControl w:val="0"/>
        <w:tabs>
          <w:tab w:val="left" w:pos="345"/>
        </w:tabs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290D">
        <w:rPr>
          <w:rFonts w:ascii="Times New Roman" w:hAnsi="Times New Roman" w:cs="Times New Roman"/>
          <w:sz w:val="24"/>
          <w:szCs w:val="24"/>
        </w:rPr>
        <w:t>Prawo opcji jest jednostronnym uprawnieniem Zamawiającego, z którego może, ale nie ma obowiązku skorzystać w ramach realizacji przedmiotu zamówienia. W przypadku nie skorzystania przez Zamawiającego z prawa opcji Wykonawcy nie przysługują żadne roszczenia z tego tytułu.</w:t>
      </w:r>
    </w:p>
    <w:p w:rsidR="00AF747E" w:rsidRDefault="00CA213D" w:rsidP="00CA21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47E">
        <w:rPr>
          <w:rFonts w:ascii="Times New Roman" w:hAnsi="Times New Roman" w:cs="Times New Roman"/>
          <w:sz w:val="24"/>
          <w:szCs w:val="24"/>
        </w:rPr>
        <w:t xml:space="preserve">Szczegółowy opis przedmiotu zamówienia zawiera Załącznik nr </w:t>
      </w:r>
      <w:r w:rsidR="00486BCB">
        <w:rPr>
          <w:rFonts w:ascii="Times New Roman" w:hAnsi="Times New Roman" w:cs="Times New Roman"/>
          <w:sz w:val="24"/>
          <w:szCs w:val="24"/>
        </w:rPr>
        <w:t>5</w:t>
      </w:r>
      <w:r w:rsidRPr="00AF747E">
        <w:rPr>
          <w:rFonts w:ascii="Times New Roman" w:hAnsi="Times New Roman" w:cs="Times New Roman"/>
          <w:sz w:val="24"/>
          <w:szCs w:val="24"/>
        </w:rPr>
        <w:t xml:space="preserve"> do Specyfikacji Istotnych Warunków Zamówienia (zwanej dalej </w:t>
      </w:r>
      <w:r w:rsidRPr="00AF747E">
        <w:rPr>
          <w:rFonts w:ascii="Times New Roman" w:hAnsi="Times New Roman" w:cs="Times New Roman"/>
          <w:b/>
          <w:sz w:val="24"/>
          <w:szCs w:val="24"/>
        </w:rPr>
        <w:t>„SIWZ”</w:t>
      </w:r>
      <w:r w:rsidRPr="00AF74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213D" w:rsidRPr="00AF747E" w:rsidRDefault="00CA213D" w:rsidP="00CA21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47E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CA213D" w:rsidRPr="00D0231F" w:rsidRDefault="00CA213D" w:rsidP="00CA21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CA213D" w:rsidRPr="00D0231F" w:rsidRDefault="00CA213D" w:rsidP="00CA21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Dokumenty zawierające Specyfikację Istotnych Warunków Zamówienia oraz oferta Wykonawcy stanowią integralną część niniejszej umowy i stanowią załącznik do niniejszej umowy. </w:t>
      </w:r>
    </w:p>
    <w:p w:rsidR="00CA213D" w:rsidRPr="00D0231F" w:rsidRDefault="00CA213D" w:rsidP="00CA21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</w:t>
      </w:r>
      <w:r>
        <w:rPr>
          <w:rFonts w:ascii="Times New Roman" w:hAnsi="Times New Roman" w:cs="Times New Roman"/>
          <w:sz w:val="24"/>
          <w:szCs w:val="24"/>
        </w:rPr>
        <w:t>pojemniki</w:t>
      </w:r>
      <w:r w:rsidRPr="00D0231F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CA213D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</w:t>
      </w:r>
      <w:r w:rsidR="00486BCB">
        <w:rPr>
          <w:rFonts w:ascii="Times New Roman" w:hAnsi="Times New Roman" w:cs="Times New Roman"/>
          <w:sz w:val="24"/>
          <w:szCs w:val="24"/>
        </w:rPr>
        <w:t xml:space="preserve"> sukcesywnego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dostarczenia przedmiot umowy do siedziby Zamawiającego na własny koszt i ryzyko. </w:t>
      </w:r>
    </w:p>
    <w:p w:rsidR="00486BCB" w:rsidRDefault="00486BCB" w:rsidP="00486B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Planuje się następującą organizacje dostaw: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56"/>
        <w:gridCol w:w="2552"/>
        <w:gridCol w:w="2552"/>
      </w:tblGrid>
      <w:tr w:rsidR="00486BCB" w:rsidRPr="00486BCB" w:rsidTr="00FD7F51">
        <w:tc>
          <w:tcPr>
            <w:tcW w:w="421" w:type="dxa"/>
            <w:vAlign w:val="center"/>
          </w:tcPr>
          <w:p w:rsidR="00486BCB" w:rsidRPr="00486BCB" w:rsidRDefault="00486BCB" w:rsidP="00486B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3656" w:type="dxa"/>
          </w:tcPr>
          <w:p w:rsidR="00486BCB" w:rsidRPr="00486BCB" w:rsidRDefault="00486BCB" w:rsidP="00486BC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pojemnika</w:t>
            </w:r>
          </w:p>
        </w:tc>
        <w:tc>
          <w:tcPr>
            <w:tcW w:w="2552" w:type="dxa"/>
          </w:tcPr>
          <w:p w:rsidR="00486BCB" w:rsidRPr="00486BCB" w:rsidRDefault="00486BCB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dostaw zamówienia minimalnego</w:t>
            </w:r>
          </w:p>
        </w:tc>
        <w:tc>
          <w:tcPr>
            <w:tcW w:w="2552" w:type="dxa"/>
          </w:tcPr>
          <w:p w:rsidR="00486BCB" w:rsidRDefault="00486BCB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dostaw </w:t>
            </w:r>
          </w:p>
          <w:p w:rsidR="00486BCB" w:rsidRDefault="00486BCB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zamówienia maksymalnego</w:t>
            </w:r>
          </w:p>
        </w:tc>
      </w:tr>
      <w:tr w:rsidR="00486BCB" w:rsidRPr="00486BCB" w:rsidTr="00FD7F51">
        <w:tc>
          <w:tcPr>
            <w:tcW w:w="421" w:type="dxa"/>
            <w:vAlign w:val="center"/>
          </w:tcPr>
          <w:p w:rsidR="00486BCB" w:rsidRPr="00486BCB" w:rsidRDefault="00486BCB" w:rsidP="00486B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486BCB" w:rsidRPr="00486BCB" w:rsidRDefault="00486BCB" w:rsidP="00486B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Pojemnik metalowy (kolor niebieski, do zbiórki makulatury)</w:t>
            </w:r>
          </w:p>
        </w:tc>
        <w:tc>
          <w:tcPr>
            <w:tcW w:w="2552" w:type="dxa"/>
          </w:tcPr>
          <w:p w:rsidR="00486BCB" w:rsidRDefault="00486BCB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486BCB">
              <w:rPr>
                <w:sz w:val="24"/>
                <w:szCs w:val="24"/>
              </w:rPr>
              <w:t>ostawa w miarę potrzeb po min  5 szt. na zamówienie w terminie do 2 miesięcy od złożenia zamówienia</w:t>
            </w:r>
            <w:r>
              <w:rPr>
                <w:sz w:val="24"/>
                <w:szCs w:val="24"/>
              </w:rPr>
              <w:t>.</w:t>
            </w:r>
          </w:p>
          <w:p w:rsidR="00486BCB" w:rsidRDefault="00486BCB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później jednak niż </w:t>
            </w:r>
          </w:p>
          <w:p w:rsidR="00486BCB" w:rsidRPr="00486BCB" w:rsidRDefault="00486BCB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 listopada 2016 roku</w:t>
            </w:r>
          </w:p>
        </w:tc>
        <w:tc>
          <w:tcPr>
            <w:tcW w:w="2552" w:type="dxa"/>
          </w:tcPr>
          <w:p w:rsidR="00486BCB" w:rsidRPr="00486BCB" w:rsidRDefault="00486BCB" w:rsidP="00486BCB">
            <w:pPr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 xml:space="preserve">Dostawa w miarę potrzeb Zamawiającego po min  5 szt. na </w:t>
            </w:r>
            <w:r>
              <w:rPr>
                <w:sz w:val="24"/>
                <w:szCs w:val="24"/>
              </w:rPr>
              <w:t xml:space="preserve">odrębne </w:t>
            </w:r>
            <w:r w:rsidRPr="00486BCB">
              <w:rPr>
                <w:sz w:val="24"/>
                <w:szCs w:val="24"/>
              </w:rPr>
              <w:t>zamówienie w terminie do 2 miesięcy od złożenia zamówienia</w:t>
            </w:r>
          </w:p>
        </w:tc>
      </w:tr>
      <w:tr w:rsidR="00486BCB" w:rsidRPr="00486BCB" w:rsidTr="00FD7F51">
        <w:tc>
          <w:tcPr>
            <w:tcW w:w="421" w:type="dxa"/>
            <w:vAlign w:val="center"/>
          </w:tcPr>
          <w:p w:rsidR="00486BCB" w:rsidRPr="00486BCB" w:rsidRDefault="00486BCB" w:rsidP="00486B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:rsidR="00486BCB" w:rsidRPr="00486BCB" w:rsidRDefault="00486BCB" w:rsidP="00486B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Pojemnik typu IGLOO (kolor zielony, do zbiórki szkła)</w:t>
            </w:r>
          </w:p>
        </w:tc>
        <w:tc>
          <w:tcPr>
            <w:tcW w:w="2552" w:type="dxa"/>
          </w:tcPr>
          <w:p w:rsidR="00486BCB" w:rsidRPr="00486BCB" w:rsidRDefault="00486BCB" w:rsidP="00486BCB">
            <w:pPr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Dostawa w miarę potrzeb po min  5 szt. na zamówienie w terminie do 2 miesięcy od złożenia zamówienia.</w:t>
            </w:r>
          </w:p>
          <w:p w:rsidR="00486BCB" w:rsidRPr="00486BCB" w:rsidRDefault="00486BCB" w:rsidP="00486BCB">
            <w:pPr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 xml:space="preserve">Nie później jednak niż </w:t>
            </w:r>
          </w:p>
          <w:p w:rsidR="00486BCB" w:rsidRPr="00486BCB" w:rsidRDefault="00486BCB" w:rsidP="00486BCB">
            <w:pPr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do 30 listopada 2016 roku</w:t>
            </w:r>
          </w:p>
        </w:tc>
        <w:tc>
          <w:tcPr>
            <w:tcW w:w="2552" w:type="dxa"/>
          </w:tcPr>
          <w:p w:rsidR="00486BCB" w:rsidRPr="00486BCB" w:rsidRDefault="00486BCB" w:rsidP="00486BCB">
            <w:pPr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 xml:space="preserve">Dostawa w miarę potrzeb Zamawiającego po min  5 szt. na </w:t>
            </w:r>
            <w:r>
              <w:rPr>
                <w:sz w:val="24"/>
                <w:szCs w:val="24"/>
              </w:rPr>
              <w:t xml:space="preserve">odrębne </w:t>
            </w:r>
            <w:r w:rsidRPr="00486BCB">
              <w:rPr>
                <w:sz w:val="24"/>
                <w:szCs w:val="24"/>
              </w:rPr>
              <w:t>zamówienie w terminie do 2 miesięcy od złożenia zamówienia</w:t>
            </w:r>
          </w:p>
        </w:tc>
      </w:tr>
      <w:tr w:rsidR="00486BCB" w:rsidRPr="00486BCB" w:rsidTr="00FD7F51">
        <w:tc>
          <w:tcPr>
            <w:tcW w:w="421" w:type="dxa"/>
            <w:vAlign w:val="center"/>
          </w:tcPr>
          <w:p w:rsidR="00486BCB" w:rsidRPr="00486BCB" w:rsidRDefault="00486BCB" w:rsidP="00486B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:rsidR="00486BCB" w:rsidRPr="00486BCB" w:rsidRDefault="00486BCB" w:rsidP="00486B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Pojemnik siatkowy (do zbiórki tworzyw sztucznych)</w:t>
            </w:r>
          </w:p>
        </w:tc>
        <w:tc>
          <w:tcPr>
            <w:tcW w:w="2552" w:type="dxa"/>
          </w:tcPr>
          <w:p w:rsidR="00486BCB" w:rsidRPr="00486BCB" w:rsidRDefault="00486BCB" w:rsidP="00486BCB">
            <w:pPr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Dostawa w miarę potrzeb po min  5 szt. na zamówienie w terminie do 2 miesięcy od złożenia zamówienia.</w:t>
            </w:r>
          </w:p>
          <w:p w:rsidR="00486BCB" w:rsidRPr="00486BCB" w:rsidRDefault="00486BCB" w:rsidP="00486BCB">
            <w:pPr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 xml:space="preserve">Nie później jednak niż </w:t>
            </w:r>
          </w:p>
          <w:p w:rsidR="00486BCB" w:rsidRPr="00486BCB" w:rsidRDefault="00486BCB" w:rsidP="00486BCB">
            <w:pPr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do 30 listopada 2016 roku</w:t>
            </w:r>
          </w:p>
        </w:tc>
        <w:tc>
          <w:tcPr>
            <w:tcW w:w="2552" w:type="dxa"/>
          </w:tcPr>
          <w:p w:rsidR="00486BCB" w:rsidRPr="00486BCB" w:rsidRDefault="00486BCB" w:rsidP="00486BCB">
            <w:pPr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 xml:space="preserve">Dostawa w miarę potrzeb </w:t>
            </w:r>
            <w:r>
              <w:rPr>
                <w:sz w:val="24"/>
                <w:szCs w:val="24"/>
              </w:rPr>
              <w:t xml:space="preserve">Zamawiającego </w:t>
            </w:r>
            <w:r w:rsidRPr="00486BCB">
              <w:rPr>
                <w:sz w:val="24"/>
                <w:szCs w:val="24"/>
              </w:rPr>
              <w:t xml:space="preserve">po min  5 szt. na </w:t>
            </w:r>
            <w:r>
              <w:rPr>
                <w:sz w:val="24"/>
                <w:szCs w:val="24"/>
              </w:rPr>
              <w:t xml:space="preserve">odrębne </w:t>
            </w:r>
            <w:r w:rsidRPr="00486BCB">
              <w:rPr>
                <w:sz w:val="24"/>
                <w:szCs w:val="24"/>
              </w:rPr>
              <w:t>zamówienie w terminie do 2 miesięcy od złożenia zamówienia.</w:t>
            </w:r>
          </w:p>
        </w:tc>
      </w:tr>
      <w:tr w:rsidR="00486BCB" w:rsidRPr="00486BCB" w:rsidTr="00FD7F51">
        <w:tc>
          <w:tcPr>
            <w:tcW w:w="421" w:type="dxa"/>
            <w:vAlign w:val="center"/>
          </w:tcPr>
          <w:p w:rsidR="00486BCB" w:rsidRPr="00486BCB" w:rsidRDefault="00486BCB" w:rsidP="00486B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4</w:t>
            </w:r>
          </w:p>
        </w:tc>
        <w:tc>
          <w:tcPr>
            <w:tcW w:w="3656" w:type="dxa"/>
          </w:tcPr>
          <w:p w:rsidR="00486BCB" w:rsidRPr="00486BCB" w:rsidRDefault="00486BCB" w:rsidP="00486B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Pojemnik polietylenowy (PE-HD) o pojemności 1100 l. (kolor zielony)</w:t>
            </w:r>
          </w:p>
        </w:tc>
        <w:tc>
          <w:tcPr>
            <w:tcW w:w="2552" w:type="dxa"/>
          </w:tcPr>
          <w:p w:rsidR="00486BCB" w:rsidRPr="00486BCB" w:rsidRDefault="00426073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86BCB" w:rsidRPr="00486BCB">
              <w:rPr>
                <w:sz w:val="24"/>
                <w:szCs w:val="24"/>
              </w:rPr>
              <w:t xml:space="preserve">ostawa 150 szt. do 30 marca 2016 roku . </w:t>
            </w:r>
          </w:p>
        </w:tc>
        <w:tc>
          <w:tcPr>
            <w:tcW w:w="2552" w:type="dxa"/>
          </w:tcPr>
          <w:p w:rsidR="00486BCB" w:rsidRPr="00486BCB" w:rsidRDefault="00486BCB" w:rsidP="00486BCB">
            <w:pPr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 xml:space="preserve">Pozostałe 150 szt. w miarę potrzeb </w:t>
            </w:r>
            <w:r>
              <w:rPr>
                <w:sz w:val="24"/>
                <w:szCs w:val="24"/>
              </w:rPr>
              <w:t xml:space="preserve">Zamawiającego </w:t>
            </w:r>
            <w:r w:rsidRPr="00486BCB">
              <w:rPr>
                <w:sz w:val="24"/>
                <w:szCs w:val="24"/>
              </w:rPr>
              <w:t xml:space="preserve">po min. 50 </w:t>
            </w:r>
            <w:proofErr w:type="spellStart"/>
            <w:r w:rsidRPr="00486BCB">
              <w:rPr>
                <w:sz w:val="24"/>
                <w:szCs w:val="24"/>
              </w:rPr>
              <w:t>szt</w:t>
            </w:r>
            <w:proofErr w:type="spellEnd"/>
            <w:r w:rsidRPr="00486BCB">
              <w:rPr>
                <w:sz w:val="24"/>
                <w:szCs w:val="24"/>
              </w:rPr>
              <w:t xml:space="preserve"> . na </w:t>
            </w:r>
            <w:r>
              <w:rPr>
                <w:sz w:val="24"/>
                <w:szCs w:val="24"/>
              </w:rPr>
              <w:t xml:space="preserve">odrębne </w:t>
            </w:r>
            <w:r w:rsidRPr="00486BCB">
              <w:rPr>
                <w:sz w:val="24"/>
                <w:szCs w:val="24"/>
              </w:rPr>
              <w:t>zamówienie w terminie do 2 miesięcy od złożenia zamówienia</w:t>
            </w:r>
          </w:p>
        </w:tc>
      </w:tr>
      <w:tr w:rsidR="00486BCB" w:rsidRPr="00486BCB" w:rsidTr="00FD7F51">
        <w:tc>
          <w:tcPr>
            <w:tcW w:w="421" w:type="dxa"/>
            <w:vAlign w:val="center"/>
          </w:tcPr>
          <w:p w:rsidR="00486BCB" w:rsidRPr="00486BCB" w:rsidRDefault="00486BCB" w:rsidP="00486B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486BCB" w:rsidRPr="00486BCB" w:rsidRDefault="00486BCB" w:rsidP="00486B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 xml:space="preserve">Pojemnik metalowy o pojemności </w:t>
            </w:r>
            <w:r w:rsidRPr="00486BCB">
              <w:rPr>
                <w:sz w:val="24"/>
                <w:szCs w:val="24"/>
              </w:rPr>
              <w:lastRenderedPageBreak/>
              <w:t>110 l. (ocynkowany)</w:t>
            </w:r>
          </w:p>
        </w:tc>
        <w:tc>
          <w:tcPr>
            <w:tcW w:w="2552" w:type="dxa"/>
          </w:tcPr>
          <w:p w:rsidR="00486BCB" w:rsidRPr="00486BCB" w:rsidRDefault="00426073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Dostawa </w:t>
            </w:r>
            <w:r w:rsidR="00486BCB" w:rsidRPr="00486BCB">
              <w:rPr>
                <w:sz w:val="24"/>
                <w:szCs w:val="24"/>
              </w:rPr>
              <w:t>do 30 grudnia 2015 roku</w:t>
            </w:r>
          </w:p>
        </w:tc>
        <w:tc>
          <w:tcPr>
            <w:tcW w:w="2552" w:type="dxa"/>
          </w:tcPr>
          <w:p w:rsidR="00486BCB" w:rsidRPr="00486BCB" w:rsidRDefault="00486BCB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BCB" w:rsidRPr="00486BCB" w:rsidTr="00FD7F51">
        <w:tc>
          <w:tcPr>
            <w:tcW w:w="421" w:type="dxa"/>
            <w:vAlign w:val="center"/>
          </w:tcPr>
          <w:p w:rsidR="00486BCB" w:rsidRPr="00486BCB" w:rsidRDefault="00486BCB" w:rsidP="00486B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56" w:type="dxa"/>
          </w:tcPr>
          <w:p w:rsidR="00486BCB" w:rsidRPr="00486BCB" w:rsidRDefault="00486BCB" w:rsidP="00486B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6BCB">
              <w:rPr>
                <w:sz w:val="24"/>
                <w:szCs w:val="24"/>
              </w:rPr>
              <w:t>Pojemnik metalowy o pojemności 600 l. (ocynkowany)</w:t>
            </w:r>
          </w:p>
        </w:tc>
        <w:tc>
          <w:tcPr>
            <w:tcW w:w="2552" w:type="dxa"/>
          </w:tcPr>
          <w:p w:rsidR="00486BCB" w:rsidRPr="00486BCB" w:rsidRDefault="00426073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Dostawa </w:t>
            </w:r>
            <w:r w:rsidR="00486BCB" w:rsidRPr="00486BCB">
              <w:rPr>
                <w:sz w:val="24"/>
                <w:szCs w:val="24"/>
              </w:rPr>
              <w:t>do 30 marca 2016 roku</w:t>
            </w:r>
          </w:p>
        </w:tc>
        <w:tc>
          <w:tcPr>
            <w:tcW w:w="2552" w:type="dxa"/>
          </w:tcPr>
          <w:p w:rsidR="00486BCB" w:rsidRPr="00486BCB" w:rsidRDefault="00486BCB" w:rsidP="004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86BCB" w:rsidRDefault="00426073" w:rsidP="00486B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Odrębne zamówienia, o których mowa w tabeli powyżej składane będą pisemnie, faksem lub za pośrednictwem emaila na adres Wykonawcy:</w:t>
      </w:r>
    </w:p>
    <w:p w:rsidR="00426073" w:rsidRDefault="00426073" w:rsidP="00486B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26073" w:rsidRDefault="00426073" w:rsidP="00486BC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426073" w:rsidRDefault="00426073" w:rsidP="00486BC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Dostawy minimalne określone w poz. 4, 5 i 6 należy dostarczyć z pominięciem procedury specjalnego (odrębnego) zamówienia.</w:t>
      </w:r>
    </w:p>
    <w:p w:rsidR="00124028" w:rsidRPr="00426073" w:rsidRDefault="00124028" w:rsidP="00486BC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Strony mogą ustalić w trybie roboczym </w:t>
      </w:r>
      <w:r w:rsidR="00B71C50">
        <w:rPr>
          <w:rFonts w:ascii="Times New Roman" w:hAnsi="Times New Roman" w:cs="Times New Roman"/>
          <w:b/>
          <w:sz w:val="24"/>
          <w:szCs w:val="24"/>
        </w:rPr>
        <w:t xml:space="preserve">asortyment i ilość pojemników w poszczególnych dostawach. 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Przedmiot umowy będzie dostarcz</w:t>
      </w:r>
      <w:r w:rsidR="00486BCB">
        <w:rPr>
          <w:rFonts w:ascii="Times New Roman" w:hAnsi="Times New Roman" w:cs="Times New Roman"/>
          <w:sz w:val="24"/>
          <w:szCs w:val="24"/>
        </w:rPr>
        <w:t>any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siedziby Zamawiającego transportem Wykonawcy.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Dostaw</w:t>
      </w:r>
      <w:r w:rsidR="00486BCB">
        <w:rPr>
          <w:rFonts w:ascii="Times New Roman" w:hAnsi="Times New Roman" w:cs="Times New Roman"/>
          <w:sz w:val="24"/>
          <w:szCs w:val="24"/>
        </w:rPr>
        <w:t>y</w:t>
      </w:r>
      <w:r w:rsidRPr="00D0231F">
        <w:rPr>
          <w:rFonts w:ascii="Times New Roman" w:hAnsi="Times New Roman" w:cs="Times New Roman"/>
          <w:sz w:val="24"/>
          <w:szCs w:val="24"/>
        </w:rPr>
        <w:t>, o któr</w:t>
      </w:r>
      <w:r w:rsidR="00486BCB">
        <w:rPr>
          <w:rFonts w:ascii="Times New Roman" w:hAnsi="Times New Roman" w:cs="Times New Roman"/>
          <w:sz w:val="24"/>
          <w:szCs w:val="24"/>
        </w:rPr>
        <w:t>ych</w:t>
      </w:r>
      <w:r w:rsidRPr="00D0231F">
        <w:rPr>
          <w:rFonts w:ascii="Times New Roman" w:hAnsi="Times New Roman" w:cs="Times New Roman"/>
          <w:sz w:val="24"/>
          <w:szCs w:val="24"/>
        </w:rPr>
        <w:t xml:space="preserve"> mowa w pkt 1 realizowana będzie tylko i wyłącznie w dni robocze w godzinach pracy Zamawiającego, tj. od poniedziałku do piątku w godzinach od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 xml:space="preserve">. W przypadku naruszenia przez Wykonawcę godzin dostawy Zamawiający zastrzega sobie prawo przełożenia dokonania odbioru na kolejny dzień roboczy. 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sprawdzi ich stan oraz parametry techniczne, zgodnie ze SIWZ.</w:t>
      </w:r>
    </w:p>
    <w:p w:rsidR="00CA213D" w:rsidRPr="00D0231F" w:rsidRDefault="00CA213D" w:rsidP="00CA213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zostanie sporządzony protokół końcowy odbioru bezusterkowego .</w:t>
      </w:r>
    </w:p>
    <w:p w:rsidR="00CA213D" w:rsidRPr="00D0231F" w:rsidRDefault="00CA213D" w:rsidP="00CA213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stwierdzenia wad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zasady postępowania Zamawiającego i Wykonawcy opisane zostały w § 5 ust. 3 niniejszej umowy.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</w:t>
      </w:r>
      <w:r w:rsidRPr="009D4F62">
        <w:t xml:space="preserve"> </w:t>
      </w:r>
      <w:r w:rsidRPr="009D4F62">
        <w:rPr>
          <w:rFonts w:ascii="Times New Roman" w:hAnsi="Times New Roman" w:cs="Times New Roman"/>
          <w:sz w:val="24"/>
          <w:szCs w:val="24"/>
        </w:rPr>
        <w:t>w przypadku braku możliwości usunięcia usterki u Zamawiającego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pokrycia kosztów związanych z wysyłką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serwisu w okresie obowiązywania gwarancji oraz rękojmi za wady.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Ze strony Zamawiającego osobami odpowiedzialnymi za realizację niniejszej umowy są: </w:t>
      </w:r>
    </w:p>
    <w:p w:rsidR="00CA213D" w:rsidRPr="00567E7D" w:rsidRDefault="00426073" w:rsidP="000642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Wszołek</w:t>
      </w:r>
      <w:r w:rsidR="00CA213D" w:rsidRPr="00567E7D">
        <w:rPr>
          <w:rFonts w:ascii="Times New Roman" w:hAnsi="Times New Roman" w:cs="Times New Roman"/>
          <w:sz w:val="24"/>
          <w:szCs w:val="24"/>
        </w:rPr>
        <w:t xml:space="preserve"> – tel. </w:t>
      </w:r>
      <w:r w:rsidR="000642EF" w:rsidRPr="000642EF">
        <w:rPr>
          <w:rFonts w:ascii="Times New Roman" w:hAnsi="Times New Roman" w:cs="Times New Roman"/>
          <w:sz w:val="24"/>
          <w:szCs w:val="24"/>
        </w:rPr>
        <w:t>662190069</w:t>
      </w:r>
      <w:r w:rsidR="00CA213D" w:rsidRPr="00567E7D">
        <w:rPr>
          <w:rFonts w:ascii="Times New Roman" w:hAnsi="Times New Roman" w:cs="Times New Roman"/>
          <w:sz w:val="24"/>
          <w:szCs w:val="24"/>
        </w:rPr>
        <w:t>,</w:t>
      </w:r>
    </w:p>
    <w:p w:rsidR="00CA213D" w:rsidRPr="00D0231F" w:rsidRDefault="00CA213D" w:rsidP="00CA21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Osobą odpowiedzialną za realizację niniejszej umowy ze strony Wykonawcy jest: ...........................................................................tel.............................................................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4D3D4D" w:rsidRPr="004D3D4D" w:rsidRDefault="004D3D4D" w:rsidP="004D3D4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4D">
        <w:rPr>
          <w:rFonts w:ascii="Times New Roman" w:hAnsi="Times New Roman" w:cs="Times New Roman"/>
          <w:sz w:val="24"/>
          <w:szCs w:val="24"/>
        </w:rPr>
        <w:lastRenderedPageBreak/>
        <w:t>Strony ustalają, że obowiązującą ich formą wynagrodzenia zgodnie ze specyfikacja istotnych warunków zamówienia oraz ofertą Wykonawcy, jest wynagrodzenie ryczałtowo - ilościowe.</w:t>
      </w:r>
    </w:p>
    <w:p w:rsidR="004D3D4D" w:rsidRPr="004D3D4D" w:rsidRDefault="004D3D4D" w:rsidP="004D3D4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4D">
        <w:rPr>
          <w:rFonts w:ascii="Times New Roman" w:hAnsi="Times New Roman" w:cs="Times New Roman"/>
          <w:sz w:val="24"/>
          <w:szCs w:val="24"/>
        </w:rPr>
        <w:t>Wynagrodzenie ryczałtowo - ilościowe, o którym mowa w ust. 1 obejmuje wszystkie koszty związane z realizacją przedmiotu umowy i wyraża się kwotą brutto, tj. wraz z należnym na dzień powstania obowiązku podatkowego podatkiem VAT w wysokości nie większej niż …………………. zł (słownie złotych: ……………………..………………………………………)</w:t>
      </w:r>
    </w:p>
    <w:p w:rsidR="004D3D4D" w:rsidRPr="004D3D4D" w:rsidRDefault="004D3D4D" w:rsidP="004D3D4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4D">
        <w:rPr>
          <w:rFonts w:ascii="Times New Roman" w:hAnsi="Times New Roman" w:cs="Times New Roman"/>
          <w:sz w:val="24"/>
          <w:szCs w:val="24"/>
        </w:rPr>
        <w:t xml:space="preserve">Cena jednostkowa </w:t>
      </w:r>
      <w:r w:rsidR="00EC527D">
        <w:rPr>
          <w:rFonts w:ascii="Times New Roman" w:hAnsi="Times New Roman" w:cs="Times New Roman"/>
          <w:sz w:val="24"/>
          <w:szCs w:val="24"/>
        </w:rPr>
        <w:t>netto</w:t>
      </w:r>
      <w:r w:rsidRPr="004D3D4D">
        <w:rPr>
          <w:rFonts w:ascii="Times New Roman" w:hAnsi="Times New Roman" w:cs="Times New Roman"/>
          <w:sz w:val="24"/>
          <w:szCs w:val="24"/>
        </w:rPr>
        <w:t xml:space="preserve"> w rozbiciu na pozycje wynosi: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07"/>
        <w:gridCol w:w="637"/>
        <w:gridCol w:w="709"/>
        <w:gridCol w:w="1842"/>
        <w:gridCol w:w="1773"/>
        <w:gridCol w:w="1488"/>
      </w:tblGrid>
      <w:tr w:rsidR="00EC527D" w:rsidRPr="00EC527D" w:rsidTr="009A6357">
        <w:trPr>
          <w:cantSplit/>
          <w:trHeight w:val="556"/>
        </w:trPr>
        <w:tc>
          <w:tcPr>
            <w:tcW w:w="567" w:type="dxa"/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907" w:type="dxa"/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637" w:type="dxa"/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842" w:type="dxa"/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Cena jednostkowa netto (PLN) </w:t>
            </w:r>
          </w:p>
        </w:tc>
        <w:tc>
          <w:tcPr>
            <w:tcW w:w="1773" w:type="dxa"/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Łączna wartość netto (PLN) </w:t>
            </w:r>
          </w:p>
        </w:tc>
        <w:tc>
          <w:tcPr>
            <w:tcW w:w="1488" w:type="dxa"/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podatku VAT</w:t>
            </w:r>
          </w:p>
        </w:tc>
      </w:tr>
      <w:tr w:rsidR="00EC527D" w:rsidRPr="00EC527D" w:rsidTr="009A6357">
        <w:tc>
          <w:tcPr>
            <w:tcW w:w="567" w:type="dxa"/>
            <w:tcBorders>
              <w:bottom w:val="single" w:sz="4" w:space="0" w:color="auto"/>
            </w:tcBorders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EC527D" w:rsidRPr="00EC527D" w:rsidTr="009A6357">
        <w:trPr>
          <w:trHeight w:val="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Pojemnik metalowy (kolor niebieski, do zbiórki makulatury)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EC527D" w:rsidRPr="00EC527D" w:rsidTr="009A6357">
        <w:trPr>
          <w:trHeight w:val="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Pojemnik typu IGLOO (kolor zielony, do zbiórki szkła)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EC527D" w:rsidRPr="00EC527D" w:rsidTr="009A6357">
        <w:trPr>
          <w:trHeight w:val="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Pojemnik siatkowy (do zbiórki tworzyw sztucznych)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EC527D" w:rsidRPr="00EC527D" w:rsidTr="009A6357">
        <w:trPr>
          <w:trHeight w:val="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Pojemnik polietylenowy (PE-HD) o pojemności 1100 l. (kolor zielony)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EC527D" w:rsidRPr="00EC527D" w:rsidTr="009A6357">
        <w:trPr>
          <w:trHeight w:val="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Pojemnik metalowy o pojemności 110 l. (ocynkowany)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EC527D" w:rsidRPr="00EC527D" w:rsidTr="009A6357">
        <w:trPr>
          <w:trHeight w:val="4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Pojemnik metalowy o pojemności 600 l. (ocynkowany)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EC527D" w:rsidRPr="00EC527D" w:rsidTr="009A6357">
        <w:trPr>
          <w:trHeight w:val="435"/>
        </w:trPr>
        <w:tc>
          <w:tcPr>
            <w:tcW w:w="6662" w:type="dxa"/>
            <w:gridSpan w:val="5"/>
            <w:tcBorders>
              <w:top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SUMA NETTO</w:t>
            </w: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27D" w:rsidRPr="00EC527D" w:rsidRDefault="00EC527D" w:rsidP="00EC527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D3D4D" w:rsidRPr="004D3D4D" w:rsidRDefault="004D3D4D" w:rsidP="004D3D4D">
      <w:pPr>
        <w:suppressAutoHyphens/>
        <w:spacing w:after="0"/>
        <w:ind w:left="502"/>
        <w:jc w:val="both"/>
        <w:rPr>
          <w:rFonts w:ascii="Arial" w:eastAsia="Times New Roman" w:hAnsi="Arial" w:cs="Arial"/>
          <w:lang w:eastAsia="ar-SA"/>
        </w:rPr>
      </w:pPr>
    </w:p>
    <w:p w:rsidR="004D3D4D" w:rsidRPr="004D3D4D" w:rsidRDefault="004D3D4D" w:rsidP="00EC527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4D">
        <w:rPr>
          <w:rFonts w:ascii="Times New Roman" w:hAnsi="Times New Roman" w:cs="Times New Roman"/>
          <w:sz w:val="24"/>
          <w:szCs w:val="24"/>
        </w:rPr>
        <w:t>Cena nie podlega waloryzacji i nie podlega zmianie oraz obejmuje wszystkie koszty związane z dostawą do miejsca wskazanego przez Zamawiającego.</w:t>
      </w:r>
    </w:p>
    <w:p w:rsidR="004D3D4D" w:rsidRDefault="004D3D4D" w:rsidP="00EC527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D4D">
        <w:rPr>
          <w:rFonts w:ascii="Times New Roman" w:hAnsi="Times New Roman" w:cs="Times New Roman"/>
          <w:sz w:val="24"/>
          <w:szCs w:val="24"/>
        </w:rPr>
        <w:t>Zamawiający nie jest zobowiązany do ponoszenia obok ceny, żadnych innych opłat.</w:t>
      </w:r>
    </w:p>
    <w:p w:rsidR="00EA6D26" w:rsidRPr="00EA6D26" w:rsidRDefault="00EA6D26" w:rsidP="00EA6D2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D26">
        <w:rPr>
          <w:rFonts w:ascii="Times New Roman" w:hAnsi="Times New Roman" w:cs="Times New Roman"/>
          <w:sz w:val="24"/>
          <w:szCs w:val="24"/>
        </w:rPr>
        <w:t xml:space="preserve">Osiągnięcie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EA6D26">
        <w:rPr>
          <w:rFonts w:ascii="Times New Roman" w:hAnsi="Times New Roman" w:cs="Times New Roman"/>
          <w:sz w:val="24"/>
          <w:szCs w:val="24"/>
        </w:rPr>
        <w:t xml:space="preserve"> kwoty, o której mowa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6D26">
        <w:rPr>
          <w:rFonts w:ascii="Times New Roman" w:hAnsi="Times New Roman" w:cs="Times New Roman"/>
          <w:sz w:val="24"/>
          <w:szCs w:val="24"/>
        </w:rPr>
        <w:t xml:space="preserve"> ust. 2 powoduje rozwiązanie niniejszej umowy.</w:t>
      </w:r>
    </w:p>
    <w:p w:rsidR="00EA6D26" w:rsidRPr="00EA6D26" w:rsidRDefault="00EA6D26" w:rsidP="00EA6D2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</w:t>
      </w:r>
      <w:r w:rsidRPr="00EA6D26">
        <w:rPr>
          <w:rFonts w:ascii="Times New Roman" w:hAnsi="Times New Roman" w:cs="Times New Roman"/>
          <w:sz w:val="24"/>
          <w:szCs w:val="24"/>
        </w:rPr>
        <w:t xml:space="preserve"> nie przysługuje roszczenie wobec Zamawiającego z tytułu zrealizowania przez </w:t>
      </w:r>
      <w:r>
        <w:rPr>
          <w:rFonts w:ascii="Times New Roman" w:hAnsi="Times New Roman" w:cs="Times New Roman"/>
          <w:sz w:val="24"/>
          <w:szCs w:val="24"/>
        </w:rPr>
        <w:t>Wykonawcę</w:t>
      </w:r>
      <w:r w:rsidRPr="00EA6D26">
        <w:rPr>
          <w:rFonts w:ascii="Times New Roman" w:hAnsi="Times New Roman" w:cs="Times New Roman"/>
          <w:sz w:val="24"/>
          <w:szCs w:val="24"/>
        </w:rPr>
        <w:t xml:space="preserve"> mniejszej ilości dostaw niż </w:t>
      </w:r>
      <w:r>
        <w:rPr>
          <w:rFonts w:ascii="Times New Roman" w:hAnsi="Times New Roman" w:cs="Times New Roman"/>
          <w:sz w:val="24"/>
          <w:szCs w:val="24"/>
        </w:rPr>
        <w:t>minimalnych</w:t>
      </w:r>
      <w:r w:rsidRPr="00EA6D26">
        <w:rPr>
          <w:rFonts w:ascii="Times New Roman" w:hAnsi="Times New Roman" w:cs="Times New Roman"/>
          <w:sz w:val="24"/>
          <w:szCs w:val="24"/>
        </w:rPr>
        <w:t xml:space="preserve"> i osiągnięcia wynagrodzenia niższego niż to, o którym mowa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6D26">
        <w:rPr>
          <w:rFonts w:ascii="Times New Roman" w:hAnsi="Times New Roman" w:cs="Times New Roman"/>
          <w:sz w:val="24"/>
          <w:szCs w:val="24"/>
        </w:rPr>
        <w:t xml:space="preserve">, ust. 2, jeżeli Zamawiający dojdzie do wniosku, że realizacja dostaw będących przedmiotem umowy w oszacowanej ilości nie jest konieczna. </w:t>
      </w:r>
    </w:p>
    <w:p w:rsidR="00CA213D" w:rsidRPr="00D0231F" w:rsidRDefault="00CA213D" w:rsidP="00EC527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oraz do zapłaty wynagrodzenia Wykonawcy z tytułu wykonania niniejszej umowy będzie protokół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o którym mowa w § 2 ust. 5 pkt 1 umowy podpisany przez Strony bez uwag.</w:t>
      </w:r>
      <w:r w:rsidRPr="00EC527D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Przewiduje się </w:t>
      </w:r>
      <w:r w:rsidR="00EC527D">
        <w:rPr>
          <w:rFonts w:ascii="Times New Roman" w:hAnsi="Times New Roman" w:cs="Times New Roman"/>
          <w:sz w:val="24"/>
          <w:szCs w:val="24"/>
        </w:rPr>
        <w:t>płatności częściowe za każd</w:t>
      </w:r>
      <w:r w:rsidR="00ED07BE">
        <w:rPr>
          <w:rFonts w:ascii="Times New Roman" w:hAnsi="Times New Roman" w:cs="Times New Roman"/>
          <w:sz w:val="24"/>
          <w:szCs w:val="24"/>
        </w:rPr>
        <w:t>ą</w:t>
      </w:r>
      <w:r w:rsidR="00EC527D">
        <w:rPr>
          <w:rFonts w:ascii="Times New Roman" w:hAnsi="Times New Roman" w:cs="Times New Roman"/>
          <w:sz w:val="24"/>
          <w:szCs w:val="24"/>
        </w:rPr>
        <w:t xml:space="preserve"> z realizowanych dostaw odrębnie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EC527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CA213D" w:rsidRPr="00D0231F" w:rsidRDefault="00CA213D" w:rsidP="00EC527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Zapłata nastąpi w terminie do 21 dni od dnia doręczenia Zamawiającemu prawidłowo wystawionej przez Wykonawcę faktury VAT, przelewem na niżej podany przez Wykonawcę numer rachunku bankowego: </w:t>
      </w:r>
    </w:p>
    <w:p w:rsidR="00CA213D" w:rsidRPr="00D0231F" w:rsidRDefault="00CA213D" w:rsidP="00ED07B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- ........................................................................................................................................,</w:t>
      </w:r>
    </w:p>
    <w:p w:rsidR="00CA213D" w:rsidRPr="00D0231F" w:rsidRDefault="00CA213D" w:rsidP="00EC527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ustalają, że termin zapłaty faktury jest tożsamy z terminem obciążenia rachunku bankowego Zamawiającego.</w:t>
      </w:r>
    </w:p>
    <w:p w:rsidR="00CA213D" w:rsidRPr="00D0231F" w:rsidRDefault="00CA213D" w:rsidP="00EC527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CA213D" w:rsidRPr="00D0231F" w:rsidRDefault="00CA213D" w:rsidP="00EC527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CA213D" w:rsidRPr="00D0231F" w:rsidRDefault="00CA213D" w:rsidP="00EC527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4. 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CA213D" w:rsidRPr="00D0231F" w:rsidRDefault="00CA213D" w:rsidP="00CA21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dostarcz</w:t>
      </w:r>
      <w:r w:rsidR="00ED07BE">
        <w:rPr>
          <w:rFonts w:ascii="Times New Roman" w:hAnsi="Times New Roman" w:cs="Times New Roman"/>
          <w:sz w:val="24"/>
          <w:szCs w:val="24"/>
        </w:rPr>
        <w:t>ać</w:t>
      </w:r>
      <w:r w:rsidRPr="00D0231F">
        <w:rPr>
          <w:rFonts w:ascii="Times New Roman" w:hAnsi="Times New Roman" w:cs="Times New Roman"/>
          <w:sz w:val="24"/>
          <w:szCs w:val="24"/>
        </w:rPr>
        <w:t xml:space="preserve"> przedmiot umowy, o którym mowa w § 1,</w:t>
      </w:r>
      <w:r w:rsidR="00ED07BE">
        <w:rPr>
          <w:rFonts w:ascii="Times New Roman" w:hAnsi="Times New Roman" w:cs="Times New Roman"/>
          <w:sz w:val="24"/>
          <w:szCs w:val="24"/>
        </w:rPr>
        <w:t xml:space="preserve"> sukcesywnie</w:t>
      </w:r>
      <w:r w:rsidR="00EA6D26">
        <w:rPr>
          <w:rFonts w:ascii="Times New Roman" w:hAnsi="Times New Roman" w:cs="Times New Roman"/>
          <w:sz w:val="24"/>
          <w:szCs w:val="24"/>
        </w:rPr>
        <w:t xml:space="preserve"> w miarę potrzeb Zamawiającego,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EA6D26">
        <w:rPr>
          <w:rFonts w:ascii="Times New Roman" w:hAnsi="Times New Roman" w:cs="Times New Roman"/>
          <w:sz w:val="24"/>
          <w:szCs w:val="24"/>
        </w:rPr>
        <w:t>,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D07BE">
        <w:rPr>
          <w:rFonts w:ascii="Times New Roman" w:hAnsi="Times New Roman" w:cs="Times New Roman"/>
          <w:sz w:val="24"/>
          <w:szCs w:val="24"/>
        </w:rPr>
        <w:t>30 listopada 2016</w:t>
      </w:r>
      <w:r w:rsidR="00AF747E">
        <w:rPr>
          <w:rFonts w:ascii="Times New Roman" w:hAnsi="Times New Roman" w:cs="Times New Roman"/>
          <w:sz w:val="24"/>
          <w:szCs w:val="24"/>
        </w:rPr>
        <w:t xml:space="preserve"> roku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jest zobowiązany przygotować wymaganą dostawę i powiadomić o niej pisemnie, fax lub drogą elektroniczną (email) Zamawiającego, w terminie do </w:t>
      </w:r>
      <w:r w:rsidR="00ED07BE">
        <w:rPr>
          <w:rFonts w:ascii="Times New Roman" w:hAnsi="Times New Roman" w:cs="Times New Roman"/>
          <w:sz w:val="24"/>
          <w:szCs w:val="24"/>
        </w:rPr>
        <w:t>3</w:t>
      </w:r>
      <w:r w:rsidRPr="00D0231F">
        <w:rPr>
          <w:rFonts w:ascii="Times New Roman" w:hAnsi="Times New Roman" w:cs="Times New Roman"/>
          <w:sz w:val="24"/>
          <w:szCs w:val="24"/>
        </w:rPr>
        <w:t xml:space="preserve"> dni</w:t>
      </w:r>
      <w:r w:rsidR="00ED07BE">
        <w:rPr>
          <w:rFonts w:ascii="Times New Roman" w:hAnsi="Times New Roman" w:cs="Times New Roman"/>
          <w:sz w:val="24"/>
          <w:szCs w:val="24"/>
        </w:rPr>
        <w:t xml:space="preserve"> roboczych </w:t>
      </w:r>
      <w:r w:rsidRPr="00D0231F">
        <w:rPr>
          <w:rFonts w:ascii="Times New Roman" w:hAnsi="Times New Roman" w:cs="Times New Roman"/>
          <w:sz w:val="24"/>
          <w:szCs w:val="24"/>
        </w:rPr>
        <w:t xml:space="preserve"> od terminu planowanej dostawy. Zamawiający zastrzega sobie terminowość dostaw.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CA213D" w:rsidRPr="00D0231F" w:rsidRDefault="00CA213D" w:rsidP="00CA213D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Przekazanie i przejęcie przez Zamawiającego przedmiotu umowy </w:t>
      </w:r>
      <w:r w:rsidR="00080816">
        <w:rPr>
          <w:rFonts w:ascii="Times New Roman" w:hAnsi="Times New Roman" w:cs="Times New Roman"/>
          <w:sz w:val="24"/>
          <w:szCs w:val="24"/>
        </w:rPr>
        <w:t>odbywać</w:t>
      </w:r>
      <w:r w:rsidRPr="00D0231F">
        <w:rPr>
          <w:rFonts w:ascii="Times New Roman" w:hAnsi="Times New Roman" w:cs="Times New Roman"/>
          <w:sz w:val="24"/>
          <w:szCs w:val="24"/>
        </w:rPr>
        <w:t xml:space="preserve"> się </w:t>
      </w:r>
      <w:r w:rsidR="00080816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0231F">
        <w:rPr>
          <w:rFonts w:ascii="Times New Roman" w:hAnsi="Times New Roman" w:cs="Times New Roman"/>
          <w:sz w:val="24"/>
          <w:szCs w:val="24"/>
        </w:rPr>
        <w:t>komisyjnie, przez osoby upoważnione</w:t>
      </w:r>
      <w:r w:rsidRPr="00D0231F"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stosownie ze strony Zamawiającego i Wykonawcy, na podstawie protokołu zdawczo-odbiorczego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spisanego w dniu dostawy, podpisanego przez przedstawicieli obu stron.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, oraz realizacja przedmiotu zamówienia bez wad, potwierdzone protokołem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CA213D" w:rsidRPr="00D0231F" w:rsidRDefault="00CA213D" w:rsidP="00CA213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określonym przezeń terminie. Przepis ust 2 niniejszego paragrafu stosuje się odpowiednio. </w:t>
      </w:r>
    </w:p>
    <w:p w:rsidR="00CA213D" w:rsidRPr="00D0231F" w:rsidRDefault="00CA213D" w:rsidP="00CA213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odbioru bezusterkowego . 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W przypadku nie wydania Zamawiającemu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wad, zgodnie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z postanowieniami ust. 3 lit. a) lub też w przypadku nie usunięcia tych wad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i zawiadomienia o tym Zamawiającego w określonym przezeń terminie, Zamawiającemu przysługuje prawo do odstąpienia od niniejszej umowy z zachowaniem roszczeń wynikających z § 9 ust. 1. Z prawa tego Zamawiający może skorzystać w terminie 7 dni od daty nie wydania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lub bezskutecznego upływu terminu na usunięcie wad </w:t>
      </w:r>
      <w:r w:rsidRPr="00D0231F">
        <w:rPr>
          <w:rFonts w:ascii="Times New Roman" w:hAnsi="Times New Roman" w:cs="Times New Roman"/>
          <w:sz w:val="24"/>
          <w:szCs w:val="24"/>
        </w:rPr>
        <w:br/>
        <w:t>i zawiadomienie o tym Zamawiającego.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wad, wskutek skorzystania przez niego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z uprawnień określonych w ust. 3 nie pozbawia go prawa do żądania zapłaty kary umownej za zwłokę w dostawie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6.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Uprawnienia z tytułu gwarancji i rękojmia za wady 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udziela Zamawiającemu gwarancji na przedmiot umowy na okres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0231F">
        <w:rPr>
          <w:rFonts w:ascii="Times New Roman" w:hAnsi="Times New Roman" w:cs="Times New Roman"/>
          <w:sz w:val="24"/>
          <w:szCs w:val="24"/>
        </w:rPr>
        <w:t xml:space="preserve"> miesięcy licząc od daty podpisania protokołu odbioru bezusterkowego </w:t>
      </w:r>
      <w:r w:rsidR="00080816">
        <w:rPr>
          <w:rFonts w:ascii="Times New Roman" w:hAnsi="Times New Roman" w:cs="Times New Roman"/>
          <w:sz w:val="24"/>
          <w:szCs w:val="24"/>
        </w:rPr>
        <w:t xml:space="preserve">danej partii pojemników </w:t>
      </w:r>
      <w:r w:rsidRPr="00D0231F">
        <w:rPr>
          <w:rFonts w:ascii="Times New Roman" w:hAnsi="Times New Roman" w:cs="Times New Roman"/>
          <w:sz w:val="24"/>
          <w:szCs w:val="24"/>
        </w:rPr>
        <w:t>przez Strony.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Odpowiedzialność Wykonawcy z tytułu rękojmi za wady przedmiotu umowy wynosi 12 miesięcy licząc od daty podpisania protokołu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przez Strony.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Ustala się, że początek biegu rękojmi za wady i gwarancji dla wszystkich dostaw składających się na przedmiot umowy, rozpoczyna się od daty podpisania protokołu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przez Strony</w:t>
      </w:r>
      <w:r w:rsidR="00EA6D26">
        <w:rPr>
          <w:rFonts w:ascii="Times New Roman" w:hAnsi="Times New Roman" w:cs="Times New Roman"/>
          <w:sz w:val="24"/>
          <w:szCs w:val="24"/>
        </w:rPr>
        <w:t xml:space="preserve"> dla danej dostawy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wymaga, aby przedmiot zamówienia zapewniał wytrzymałość konstrukcji i zabezpieczenia antykorozyjnego przez cały okres obowiązywania gwarancji oraz rękojmi za wady udzielonej przez Wykonawcę.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Uprawnienia z rękojmi za wady przysługują Zamawiającemu niezależnie od uprawnień wynikających z gwarancji.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ujawnienia w okresie rękojmi za wady/gwarancji wad, Zamawiający poinformuje o tym Wykonawcę na piśmie, wyznaczając mu termin do ich usunięcia.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nieusunięcia przez Wykonawcę wad w wyznaczonym przez Zamawiającego terminie, Zamawiający może naliczyć karę umowną zgodnie z postanowieniami § 9 ust. 5 pkt 2) umowy.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uchylania się przez Wykonawcę od obowiązku usunięcia wad, Zamawiający może zlecić usunięcie tych wad innemu podmiotowi, a kosztami obciążyć Wykonawcę, bez ryzyka utraty gwarancji i rękojmi za wady lub skorzystać z innych uprawnień określonych w Kodeksie cywilnym.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Odpowiedzialność Wykonawcy z tytułu gwarancji i rękojmi za wady obejmuje również dostawy wykonane przez Podwykonawców.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może dochodzić roszczeń z tytułu rękojmi za wady/gwarancji także po upływie terminów o których mowa w ust. 1 i 2 oraz 3, jeżeli Zamawiający reklamował wadę lub usterki przed upływem tych terminów.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Wykonawca jest zobowiązany dostarczyć Zamawiającemu niezbędne dokumenty gwarancyjne w najpóźniej w terminie podpisania protokołu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przez Strony.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7.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Zakazana jest istotna zmiana postanowień zawartej umowy w stosunku do treści oferty, na podstawie której dokonano wybory Wykonawcy, z zastrzeżeniem punktów 2 do 9.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Zmiana postanowień umowy w stosunku do treści Oferty Wykonawcy poprzez zmniejszenie zakresu przedmiotu zamówienia – w razie zaistnienia istotnej zmiany okoliczności powodującej, że wykonanie umowy w pierwotnym zakresie nie leży w interesie publicznym, czego nie można było przewidzieć w chwili zawarcia Umowy – z jednoczesnym zmniejszeniem wynagrodzenia - ustalenie zmiany wysokości wynagrodzenia nastąpi według cen jednostkowych określonych w ofercie.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poprzez przedłużenie terminu wykonanie dostaw o okres odpowiadający wstrzymaniu lub opóźnieniu dostaw w przypadku:</w:t>
      </w:r>
    </w:p>
    <w:p w:rsidR="00CA213D" w:rsidRPr="00D0231F" w:rsidRDefault="00CA213D" w:rsidP="00CA213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realizacji w drodze odrębnej umowy prac powiązanych z przedmiotem niniejszej umowy, wymuszającej konieczność skoordynowania prac i uwzględnienia wzajemnych powiązań. Warunki zmiany terminu - o czas niezbędny do usunięcia przeszkody w prowadzeniu dostaw objętych przedmiotem umowy;</w:t>
      </w:r>
    </w:p>
    <w:p w:rsidR="00CA213D" w:rsidRPr="00D0231F" w:rsidRDefault="00CA213D" w:rsidP="00CA213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wystąpienia siły wyższej uniemożliwiającej wykonanie przedmiotu umowy zgodnie z jej postanowieniami. Warunki zmiany terminu - o czas i działania siły wyższej, uniemożliwiającej wykonanie robót w określonym pierwotnie terminie;</w:t>
      </w:r>
    </w:p>
    <w:p w:rsidR="00CA213D" w:rsidRPr="00D0231F" w:rsidRDefault="00CA213D" w:rsidP="00CA213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CA213D" w:rsidRPr="00D0231F" w:rsidRDefault="00CA213D" w:rsidP="00CA213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 prowadzeniu robót objętych przedmiotem umowy.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w 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CA213D" w:rsidRPr="00D0231F" w:rsidRDefault="00CA213D" w:rsidP="00CA213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 technologicznych – o ile są korzystne dla Zamawiającego i o ile nie powodują zwiększenia kosztów realizacji zamówienia, pod warunkiem, że są spowodowane w szczególności pojawieniem się na rynku materiałów lub urządzeń nowszej generacji pozwalających na zmniejszenie kosztów eksploatacji przedmiotu umowy;</w:t>
      </w:r>
    </w:p>
    <w:p w:rsidR="00CA213D" w:rsidRPr="00D0231F" w:rsidRDefault="00CA213D" w:rsidP="00CA213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konieczność zrealizowania przedmiotu umowy przy zastosowaniu innych rozwiązań technicznych lub materiałowych ze względu na zmiany obowiązującego prawa;</w:t>
      </w:r>
    </w:p>
    <w:p w:rsidR="00CA213D" w:rsidRDefault="00CA213D" w:rsidP="00CA213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zaistnienia innych okoliczności prawnych, ekonomicznych lub technicznych, skutkujących niemożliwością wykonania lub należytego wykonania umowy zgodnie z jej postanowieniami.</w:t>
      </w:r>
    </w:p>
    <w:p w:rsidR="00EE4676" w:rsidRPr="00D0231F" w:rsidRDefault="00EE4676" w:rsidP="00EE467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676">
        <w:rPr>
          <w:rFonts w:ascii="Times New Roman" w:hAnsi="Times New Roman" w:cs="Times New Roman"/>
          <w:sz w:val="24"/>
          <w:szCs w:val="24"/>
        </w:rPr>
        <w:t xml:space="preserve">zmiany w ilości poszczególnych </w:t>
      </w:r>
      <w:r>
        <w:rPr>
          <w:rFonts w:ascii="Times New Roman" w:hAnsi="Times New Roman" w:cs="Times New Roman"/>
          <w:sz w:val="24"/>
          <w:szCs w:val="24"/>
        </w:rPr>
        <w:t xml:space="preserve">asortymentów pojemników </w:t>
      </w:r>
      <w:r w:rsidRPr="00EE4676">
        <w:rPr>
          <w:rFonts w:ascii="Times New Roman" w:hAnsi="Times New Roman" w:cs="Times New Roman"/>
          <w:sz w:val="24"/>
          <w:szCs w:val="24"/>
        </w:rPr>
        <w:t>określonych §1 ust.</w:t>
      </w:r>
      <w:r>
        <w:rPr>
          <w:rFonts w:ascii="Times New Roman" w:hAnsi="Times New Roman" w:cs="Times New Roman"/>
          <w:sz w:val="24"/>
          <w:szCs w:val="24"/>
        </w:rPr>
        <w:t xml:space="preserve">1 nie powodująca podwyższenia całkowitego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wynagrodzenia Wykonawcy </w:t>
      </w:r>
      <w:r w:rsidRPr="00EE4676">
        <w:rPr>
          <w:rFonts w:ascii="Times New Roman" w:hAnsi="Times New Roman" w:cs="Times New Roman"/>
          <w:sz w:val="24"/>
          <w:szCs w:val="24"/>
        </w:rPr>
        <w:t>określone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EE4676">
        <w:rPr>
          <w:rFonts w:ascii="Times New Roman" w:hAnsi="Times New Roman" w:cs="Times New Roman"/>
          <w:sz w:val="24"/>
          <w:szCs w:val="24"/>
        </w:rPr>
        <w:t xml:space="preserve"> w 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E4676">
        <w:rPr>
          <w:rFonts w:ascii="Times New Roman" w:hAnsi="Times New Roman" w:cs="Times New Roman"/>
          <w:sz w:val="24"/>
          <w:szCs w:val="24"/>
        </w:rPr>
        <w:t xml:space="preserve"> ust.2.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poprzez ograniczenie zakresu dostaw przy jednoczesnym zmniejszeniu wynagrodzenia umownego na podstawie przeprowadzonej inwentaryzacji oraz przy zachowaniu wskaźników określonych w SIWZ w związku z okolicznościami, o których mowa w pkt 6.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Dopuszczalna jest zmiana umowy w zakresie powierzenia Podwykonawcy określonego zakresu dostaw (zmiana zakresu dostaw) i pod warunkiem, że Zamawiający nie zastrzegł, iż dana część zamówienia nie może być powierzona Podwykonawcom.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zmiany i uzupełnienia umowy wymagają uprzedniej akceptacji Stron i zachowania formy pisemnej w postaci aneksu do umowy, pod rygorem nieważności, oraz muszą być dokonane przez umocowanych do tego przedstawicieli obu Stron.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danych związanych z obsługą administracyjno-organizacyjną umowy, w szczególności zmiana numeru rachunku bankowego,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danych rejestrowych,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będące następstwem sukcesji uniwersalnej po jednej ze Stron umowy.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CA213D" w:rsidRPr="00D0231F" w:rsidRDefault="00CA213D" w:rsidP="00CA213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8.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Wykonawca nie wykonuje lub nienależycie wykonuje umowę, Zamawiający może zażądać od Wykonawcy należytego wykonywania umowy lub naprawienia wynikłych z tego tytułu szkód, wyznaczając odpowiedni termin do zadośćuczynienia temu żądaniu.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Oprócz przypadków określonych w Kodeksie cywilnym Zamawiającemu przysługuje prawo odstąpienia od umowy, w całości bądź w części, w następujących sytuacjach:</w:t>
      </w:r>
    </w:p>
    <w:p w:rsidR="00CA213D" w:rsidRPr="00D0231F" w:rsidRDefault="00CA213D" w:rsidP="00CA21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CA213D" w:rsidRPr="00D0231F" w:rsidRDefault="00CA213D" w:rsidP="00CA21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Pr="00D0231F"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CA213D" w:rsidRPr="00D0231F" w:rsidRDefault="00CA213D" w:rsidP="00CA21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Wykonawca nie zastosuje się do wezwania do poprawienia wykonywanych dostaw (usunięcia wad);</w:t>
      </w:r>
    </w:p>
    <w:p w:rsidR="00CA213D" w:rsidRPr="00D0231F" w:rsidRDefault="00CA213D" w:rsidP="00CA213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20 % ceny ofertowej brutto, </w:t>
      </w:r>
    </w:p>
    <w:p w:rsidR="00CA213D" w:rsidRPr="00D0231F" w:rsidRDefault="00CA213D" w:rsidP="00CA21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Odstąpienie przez Zamawiającego od umowy, nie ma wpływu na inne uprawnienia Zamawiającego wynikające z umowy lub z innego tytułu.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odstąpienia od umowy przez Zamawiającego, Wykonawca ma obowiązek natychmiast wstrzymać wykonywanie dostaw i zabezpieczyć przerwane dostawy objęty niniejszym zamówienia w zakresie obustronnie uzgodnionym.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terminie 7 dni od daty odstąpienia od umowy, Wykonawca zgłosi do dokonania przez Zamawiającego odbiór przerwanych dostaw. W przypadku niezgłoszenia w tym terminie gotowości do odbioru, Zamawiający ma prawo przeprowadzić odbiór jednostronny.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odstąpienia od umowy przez jedną ze Stron, Zamawiający zobowiązany jest do dokonania odbioru przerwanych dostaw.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 innych dostawach/zamówieniach Wykonawcy, gdy odstąpienie nastąpiło z przyczyn leżących po stronie Zamawiającego.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lastRenderedPageBreak/>
        <w:t>§ 9.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Zamawiającemu karę umowną w wysokości 10% ceny umownej </w:t>
      </w:r>
      <w:r w:rsidR="00EA6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niezrealizowanych ilości dostaw (maksymalnych)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za które odpowiedzialność ponosi Wykonawca.</w:t>
      </w:r>
    </w:p>
    <w:p w:rsidR="00CA213D" w:rsidRPr="00D0231F" w:rsidRDefault="00CA213D" w:rsidP="00EA6D26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Wykonawcy karę umowną w wysokości 10% </w:t>
      </w:r>
      <w:r w:rsidR="00EA6D26" w:rsidRPr="00EA6D26">
        <w:rPr>
          <w:rFonts w:ascii="Times New Roman" w:eastAsia="Times New Roman" w:hAnsi="Times New Roman" w:cs="Times New Roman"/>
          <w:sz w:val="24"/>
          <w:szCs w:val="24"/>
          <w:lang w:eastAsia="ar-SA"/>
        </w:rPr>
        <w:t>ceny umownej niezrealizowanych ilości dostaw (maksymalnych)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 przypadku odstąpienia przez Wykonawcę od umowy z przyczyn, za które odpowiedzialność ponosi Zamawiający.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określonych art. 145 Ustawy Prawo zamówień publicznych kary umowne nie mają zastosowania.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 za każdy dzień zwłoki w realizacji zamówienia w wysokości 0,2% ceny umownej</w:t>
      </w:r>
      <w:r w:rsidR="00EA6D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tej partii dostawy, której zwłoka dotyczy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nie więcej niż 10% ceny umownej.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pieniężną:</w:t>
      </w:r>
    </w:p>
    <w:p w:rsidR="00CA213D" w:rsidRPr="00D0231F" w:rsidRDefault="00CA213D" w:rsidP="00CA213D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zwłokę w usunięciu wad przedmiotu umowy stwierdzonych przy odbiorze w wysokości </w:t>
      </w:r>
      <w:r w:rsidR="00EA6D26">
        <w:rPr>
          <w:rFonts w:ascii="Times New Roman" w:eastAsia="Times New Roman" w:hAnsi="Times New Roman" w:cs="Times New Roman"/>
          <w:sz w:val="24"/>
          <w:szCs w:val="24"/>
          <w:lang w:eastAsia="ar-SA"/>
        </w:rPr>
        <w:t>50 zł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zwłoki, liczony od dnia wyznaczonego na usunięcie wad – nie więcej niż 10% ceny umownej,</w:t>
      </w:r>
    </w:p>
    <w:p w:rsidR="00CA213D" w:rsidRPr="00D0231F" w:rsidRDefault="00CA213D" w:rsidP="00CA213D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zwłokę w usunięciu wad ujawnionych w okresie gwarancji i rękojmi w wysokości </w:t>
      </w:r>
      <w:r w:rsidR="00EA6D26">
        <w:rPr>
          <w:rFonts w:ascii="Times New Roman" w:eastAsia="Times New Roman" w:hAnsi="Times New Roman" w:cs="Times New Roman"/>
          <w:sz w:val="24"/>
          <w:szCs w:val="24"/>
          <w:lang w:eastAsia="ar-SA"/>
        </w:rPr>
        <w:t>50 zł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zwłoki, liczony od dnia wyznaczonego na usunięcie wad – nie więcej niż 10% ceny umownej. 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CA213D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 cenę umowną Strony przyjmują kwotę, o której mowa w §3 ust.</w:t>
      </w:r>
      <w:r w:rsidR="00EE2CFC">
        <w:rPr>
          <w:rFonts w:ascii="Times New Roman" w:hAnsi="Times New Roman" w:cs="Times New Roman"/>
          <w:sz w:val="24"/>
          <w:szCs w:val="24"/>
        </w:rPr>
        <w:t>2</w:t>
      </w:r>
      <w:r w:rsidRPr="00D02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CFC" w:rsidRPr="00D0231F" w:rsidRDefault="00EE2CFC" w:rsidP="00EE2CF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CFC">
        <w:rPr>
          <w:rFonts w:ascii="Times New Roman" w:hAnsi="Times New Roman" w:cs="Times New Roman"/>
          <w:sz w:val="24"/>
          <w:szCs w:val="24"/>
        </w:rPr>
        <w:t>Naliczone kary umowne mogą zostać potrącone przez Zamawiającego z należności Wykonawcy wynikających z faktur VAT przesłanych przez Wykonawcę do zapłaty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10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CA213D" w:rsidRPr="00D0231F" w:rsidRDefault="00CA213D" w:rsidP="00CA213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CA213D" w:rsidRPr="00D0231F" w:rsidRDefault="00CA213D" w:rsidP="00CA213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CA213D" w:rsidRPr="00D0231F" w:rsidRDefault="00CA213D" w:rsidP="00CA213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11. 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D" w:rsidRPr="00D0231F" w:rsidRDefault="00CA213D" w:rsidP="00CA213D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CA213D" w:rsidRPr="00D0231F" w:rsidRDefault="00CA213D" w:rsidP="00CA213D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CA213D" w:rsidRPr="00D0231F" w:rsidRDefault="00CA213D" w:rsidP="00CA213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ul. Komunalnej 1</w:t>
      </w:r>
    </w:p>
    <w:p w:rsidR="00CA213D" w:rsidRPr="00D0231F" w:rsidRDefault="00CA213D" w:rsidP="00CA213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37-450 Stalowa Wola</w:t>
      </w:r>
    </w:p>
    <w:p w:rsidR="00CA213D" w:rsidRPr="00D0231F" w:rsidRDefault="00CA213D" w:rsidP="00CA213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Faks: </w:t>
      </w:r>
      <w:r w:rsidRPr="00D0231F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CA213D" w:rsidRPr="00D0231F" w:rsidRDefault="00CA213D" w:rsidP="00CA213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CA213D" w:rsidRPr="00D0231F" w:rsidRDefault="00CA213D" w:rsidP="00CA213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CA213D" w:rsidRPr="00D0231F" w:rsidRDefault="00CA213D" w:rsidP="00CA213D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D0231F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A213D" w:rsidRPr="00D0231F" w:rsidRDefault="00CA213D" w:rsidP="00CA21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CA213D" w:rsidRPr="00D0231F" w:rsidRDefault="00CA213D" w:rsidP="00CA21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spory mogące wynikać z realizacji niniejszej Umowy, a których Stroną będzie Zamawiający, rozstrzygać będzie miejscowo i rzeczowo właściwy są dla siedziby Zamawiającego.</w:t>
      </w:r>
    </w:p>
    <w:p w:rsidR="00CA213D" w:rsidRPr="00D0231F" w:rsidRDefault="00CA213D" w:rsidP="00CA21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sprawach nie uregulowanych niniejszą umową zastosowanie mają przepisy ustawy z dnia 29 stycznia 2004 r. Prawo zamówień publicznych (tekst jednolity Dz. U. z 2013 poz. 907 z </w:t>
      </w:r>
      <w:proofErr w:type="spellStart"/>
      <w:r w:rsidRPr="00D02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0231F">
        <w:rPr>
          <w:rFonts w:ascii="Times New Roman" w:hAnsi="Times New Roman" w:cs="Times New Roman"/>
          <w:sz w:val="24"/>
          <w:szCs w:val="24"/>
        </w:rPr>
        <w:t>. zm.) oraz przepisy ustawy z dnia 23 kwietnia 1964 r. Kodeks cywilny (tekst jednolity Dz. U. z 2014 r. poz. 121).</w:t>
      </w:r>
    </w:p>
    <w:p w:rsidR="00CA213D" w:rsidRPr="00D0231F" w:rsidRDefault="00CA213D" w:rsidP="00CA21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CA213D" w:rsidRPr="00D0231F" w:rsidRDefault="00CA213D" w:rsidP="00CA2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13D" w:rsidRPr="00D0231F" w:rsidRDefault="00CA213D" w:rsidP="00CA213D">
      <w:pPr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A213D" w:rsidRPr="00D0231F" w:rsidRDefault="00CA213D" w:rsidP="00CA213D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Wykonawca</w:t>
      </w:r>
      <w:r w:rsidRPr="00D0231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C26B2A" w:rsidRPr="00D0231F" w:rsidRDefault="00C26B2A" w:rsidP="00CA213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26B2A" w:rsidRPr="00D0231F" w:rsidSect="004D30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CD" w:rsidRDefault="00FD7DCD" w:rsidP="00061252">
      <w:pPr>
        <w:spacing w:after="0" w:line="240" w:lineRule="auto"/>
      </w:pPr>
      <w:r>
        <w:separator/>
      </w:r>
    </w:p>
  </w:endnote>
  <w:endnote w:type="continuationSeparator" w:id="0">
    <w:p w:rsidR="00FD7DCD" w:rsidRDefault="00FD7DCD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76">
          <w:rPr>
            <w:noProof/>
          </w:rPr>
          <w:t>9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CD" w:rsidRDefault="00FD7DCD" w:rsidP="00061252">
      <w:pPr>
        <w:spacing w:after="0" w:line="240" w:lineRule="auto"/>
      </w:pPr>
      <w:r>
        <w:separator/>
      </w:r>
    </w:p>
  </w:footnote>
  <w:footnote w:type="continuationSeparator" w:id="0">
    <w:p w:rsidR="00FD7DCD" w:rsidRDefault="00FD7DCD" w:rsidP="0006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5595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15EA0"/>
    <w:multiLevelType w:val="hybridMultilevel"/>
    <w:tmpl w:val="369C7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8424F3"/>
    <w:multiLevelType w:val="hybridMultilevel"/>
    <w:tmpl w:val="AA66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49287B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1"/>
  </w:num>
  <w:num w:numId="5">
    <w:abstractNumId w:val="12"/>
  </w:num>
  <w:num w:numId="6">
    <w:abstractNumId w:val="6"/>
  </w:num>
  <w:num w:numId="7">
    <w:abstractNumId w:val="3"/>
  </w:num>
  <w:num w:numId="8">
    <w:abstractNumId w:val="25"/>
  </w:num>
  <w:num w:numId="9">
    <w:abstractNumId w:val="19"/>
  </w:num>
  <w:num w:numId="10">
    <w:abstractNumId w:val="8"/>
  </w:num>
  <w:num w:numId="11">
    <w:abstractNumId w:val="7"/>
  </w:num>
  <w:num w:numId="12">
    <w:abstractNumId w:val="10"/>
  </w:num>
  <w:num w:numId="13">
    <w:abstractNumId w:val="22"/>
  </w:num>
  <w:num w:numId="14">
    <w:abstractNumId w:val="16"/>
  </w:num>
  <w:num w:numId="15">
    <w:abstractNumId w:val="17"/>
  </w:num>
  <w:num w:numId="16">
    <w:abstractNumId w:val="11"/>
  </w:num>
  <w:num w:numId="17">
    <w:abstractNumId w:val="27"/>
  </w:num>
  <w:num w:numId="18">
    <w:abstractNumId w:val="24"/>
  </w:num>
  <w:num w:numId="19">
    <w:abstractNumId w:val="14"/>
  </w:num>
  <w:num w:numId="20">
    <w:abstractNumId w:val="15"/>
  </w:num>
  <w:num w:numId="21">
    <w:abstractNumId w:val="23"/>
  </w:num>
  <w:num w:numId="22">
    <w:abstractNumId w:val="2"/>
  </w:num>
  <w:num w:numId="23">
    <w:abstractNumId w:val="1"/>
  </w:num>
  <w:num w:numId="24">
    <w:abstractNumId w:val="20"/>
  </w:num>
  <w:num w:numId="25">
    <w:abstractNumId w:val="13"/>
  </w:num>
  <w:num w:numId="26">
    <w:abstractNumId w:val="26"/>
  </w:num>
  <w:num w:numId="27">
    <w:abstractNumId w:val="5"/>
  </w:num>
  <w:num w:numId="2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58D1"/>
    <w:rsid w:val="00040C83"/>
    <w:rsid w:val="00043335"/>
    <w:rsid w:val="00045F63"/>
    <w:rsid w:val="00046E36"/>
    <w:rsid w:val="0005484C"/>
    <w:rsid w:val="00057BB4"/>
    <w:rsid w:val="00061252"/>
    <w:rsid w:val="000642EF"/>
    <w:rsid w:val="0006636F"/>
    <w:rsid w:val="00075163"/>
    <w:rsid w:val="00080816"/>
    <w:rsid w:val="00086062"/>
    <w:rsid w:val="000A19CE"/>
    <w:rsid w:val="000A4BF4"/>
    <w:rsid w:val="000B1B88"/>
    <w:rsid w:val="000B4B71"/>
    <w:rsid w:val="000C5F46"/>
    <w:rsid w:val="000D530E"/>
    <w:rsid w:val="000D6A22"/>
    <w:rsid w:val="000E7C1C"/>
    <w:rsid w:val="000F265F"/>
    <w:rsid w:val="000F64B5"/>
    <w:rsid w:val="00116E60"/>
    <w:rsid w:val="00124028"/>
    <w:rsid w:val="00125C36"/>
    <w:rsid w:val="001328AC"/>
    <w:rsid w:val="00157BBE"/>
    <w:rsid w:val="001705F9"/>
    <w:rsid w:val="0019551D"/>
    <w:rsid w:val="001A027C"/>
    <w:rsid w:val="001A6C34"/>
    <w:rsid w:val="001D0D5A"/>
    <w:rsid w:val="001E2654"/>
    <w:rsid w:val="001E2EA9"/>
    <w:rsid w:val="0023213D"/>
    <w:rsid w:val="002333C3"/>
    <w:rsid w:val="002453C0"/>
    <w:rsid w:val="00250244"/>
    <w:rsid w:val="002570E0"/>
    <w:rsid w:val="002710DE"/>
    <w:rsid w:val="00273C44"/>
    <w:rsid w:val="00284099"/>
    <w:rsid w:val="002A26B5"/>
    <w:rsid w:val="002B4215"/>
    <w:rsid w:val="002D6E09"/>
    <w:rsid w:val="002E2ACB"/>
    <w:rsid w:val="00301AE1"/>
    <w:rsid w:val="00306CDC"/>
    <w:rsid w:val="003159CA"/>
    <w:rsid w:val="00333042"/>
    <w:rsid w:val="00335521"/>
    <w:rsid w:val="00335D1A"/>
    <w:rsid w:val="00347AAA"/>
    <w:rsid w:val="003515DE"/>
    <w:rsid w:val="00351E89"/>
    <w:rsid w:val="00366323"/>
    <w:rsid w:val="00367A52"/>
    <w:rsid w:val="003868C4"/>
    <w:rsid w:val="003873A7"/>
    <w:rsid w:val="00395AB0"/>
    <w:rsid w:val="003A591C"/>
    <w:rsid w:val="003A718F"/>
    <w:rsid w:val="003B0391"/>
    <w:rsid w:val="003B6CC1"/>
    <w:rsid w:val="003D461F"/>
    <w:rsid w:val="003E09CB"/>
    <w:rsid w:val="003F44CF"/>
    <w:rsid w:val="003F688F"/>
    <w:rsid w:val="00402AD8"/>
    <w:rsid w:val="004056A0"/>
    <w:rsid w:val="00407385"/>
    <w:rsid w:val="00415873"/>
    <w:rsid w:val="00426073"/>
    <w:rsid w:val="00427C27"/>
    <w:rsid w:val="00441AE9"/>
    <w:rsid w:val="0045538B"/>
    <w:rsid w:val="00486BCB"/>
    <w:rsid w:val="004A079E"/>
    <w:rsid w:val="004A1BEA"/>
    <w:rsid w:val="004A29A3"/>
    <w:rsid w:val="004B2F0D"/>
    <w:rsid w:val="004D305B"/>
    <w:rsid w:val="004D3D4D"/>
    <w:rsid w:val="004F7306"/>
    <w:rsid w:val="00527025"/>
    <w:rsid w:val="005302C7"/>
    <w:rsid w:val="00530EB4"/>
    <w:rsid w:val="005606D7"/>
    <w:rsid w:val="00561ED3"/>
    <w:rsid w:val="0056548C"/>
    <w:rsid w:val="00567495"/>
    <w:rsid w:val="00575166"/>
    <w:rsid w:val="00577FAC"/>
    <w:rsid w:val="005A2AAD"/>
    <w:rsid w:val="005D48DD"/>
    <w:rsid w:val="005E385E"/>
    <w:rsid w:val="005F3477"/>
    <w:rsid w:val="005F3F51"/>
    <w:rsid w:val="00605F33"/>
    <w:rsid w:val="00613627"/>
    <w:rsid w:val="006201A9"/>
    <w:rsid w:val="006251FD"/>
    <w:rsid w:val="00632955"/>
    <w:rsid w:val="006444E6"/>
    <w:rsid w:val="00655334"/>
    <w:rsid w:val="0066213C"/>
    <w:rsid w:val="0066312F"/>
    <w:rsid w:val="0066609B"/>
    <w:rsid w:val="006747DA"/>
    <w:rsid w:val="00675CAE"/>
    <w:rsid w:val="00682EEB"/>
    <w:rsid w:val="006C2689"/>
    <w:rsid w:val="006E0341"/>
    <w:rsid w:val="006E4859"/>
    <w:rsid w:val="00700915"/>
    <w:rsid w:val="00703131"/>
    <w:rsid w:val="00705793"/>
    <w:rsid w:val="00720A25"/>
    <w:rsid w:val="00743BCC"/>
    <w:rsid w:val="00764346"/>
    <w:rsid w:val="00781C43"/>
    <w:rsid w:val="007841B3"/>
    <w:rsid w:val="0079200D"/>
    <w:rsid w:val="007A6690"/>
    <w:rsid w:val="007B0D2E"/>
    <w:rsid w:val="007B35EE"/>
    <w:rsid w:val="007B77E4"/>
    <w:rsid w:val="007C7048"/>
    <w:rsid w:val="007E52FC"/>
    <w:rsid w:val="00804DC3"/>
    <w:rsid w:val="008254EA"/>
    <w:rsid w:val="00837A71"/>
    <w:rsid w:val="00871A6F"/>
    <w:rsid w:val="00873BA6"/>
    <w:rsid w:val="0087758E"/>
    <w:rsid w:val="008826AC"/>
    <w:rsid w:val="00890CAC"/>
    <w:rsid w:val="008925AC"/>
    <w:rsid w:val="00893AFB"/>
    <w:rsid w:val="008A561A"/>
    <w:rsid w:val="008B2362"/>
    <w:rsid w:val="008B274A"/>
    <w:rsid w:val="008B5BDB"/>
    <w:rsid w:val="008B797C"/>
    <w:rsid w:val="008B7983"/>
    <w:rsid w:val="008C4828"/>
    <w:rsid w:val="008C62AA"/>
    <w:rsid w:val="008F6F68"/>
    <w:rsid w:val="009146F7"/>
    <w:rsid w:val="009149F3"/>
    <w:rsid w:val="00922EAF"/>
    <w:rsid w:val="00924C61"/>
    <w:rsid w:val="00926C92"/>
    <w:rsid w:val="00936C9A"/>
    <w:rsid w:val="009505C4"/>
    <w:rsid w:val="00964EAD"/>
    <w:rsid w:val="00997198"/>
    <w:rsid w:val="009A35C6"/>
    <w:rsid w:val="009A5FB6"/>
    <w:rsid w:val="009D0B83"/>
    <w:rsid w:val="00A052CB"/>
    <w:rsid w:val="00A14429"/>
    <w:rsid w:val="00A30BDC"/>
    <w:rsid w:val="00A40078"/>
    <w:rsid w:val="00A62BB0"/>
    <w:rsid w:val="00A64BAF"/>
    <w:rsid w:val="00A84D71"/>
    <w:rsid w:val="00A97A0F"/>
    <w:rsid w:val="00AA1B82"/>
    <w:rsid w:val="00AB1C65"/>
    <w:rsid w:val="00AB5CC1"/>
    <w:rsid w:val="00AE390E"/>
    <w:rsid w:val="00AF747E"/>
    <w:rsid w:val="00B00164"/>
    <w:rsid w:val="00B00BCC"/>
    <w:rsid w:val="00B568B8"/>
    <w:rsid w:val="00B64405"/>
    <w:rsid w:val="00B65ABF"/>
    <w:rsid w:val="00B71C50"/>
    <w:rsid w:val="00B90F6D"/>
    <w:rsid w:val="00B94AAF"/>
    <w:rsid w:val="00BA00E2"/>
    <w:rsid w:val="00BA728C"/>
    <w:rsid w:val="00BB71ED"/>
    <w:rsid w:val="00BC099D"/>
    <w:rsid w:val="00BC4E2A"/>
    <w:rsid w:val="00BC6BEA"/>
    <w:rsid w:val="00BE2D85"/>
    <w:rsid w:val="00C11C95"/>
    <w:rsid w:val="00C148A3"/>
    <w:rsid w:val="00C26B2A"/>
    <w:rsid w:val="00C51B98"/>
    <w:rsid w:val="00C53127"/>
    <w:rsid w:val="00C84BC4"/>
    <w:rsid w:val="00C9551C"/>
    <w:rsid w:val="00CA151B"/>
    <w:rsid w:val="00CA213D"/>
    <w:rsid w:val="00CD1723"/>
    <w:rsid w:val="00CD42A3"/>
    <w:rsid w:val="00CF4511"/>
    <w:rsid w:val="00D0231F"/>
    <w:rsid w:val="00D115BB"/>
    <w:rsid w:val="00D162C3"/>
    <w:rsid w:val="00D44F39"/>
    <w:rsid w:val="00D47DDB"/>
    <w:rsid w:val="00D53D2E"/>
    <w:rsid w:val="00D5769F"/>
    <w:rsid w:val="00D72A0B"/>
    <w:rsid w:val="00DD06F9"/>
    <w:rsid w:val="00DE0477"/>
    <w:rsid w:val="00DE74B8"/>
    <w:rsid w:val="00E02367"/>
    <w:rsid w:val="00E35282"/>
    <w:rsid w:val="00E479BF"/>
    <w:rsid w:val="00E61221"/>
    <w:rsid w:val="00E96461"/>
    <w:rsid w:val="00EA0202"/>
    <w:rsid w:val="00EA6D26"/>
    <w:rsid w:val="00EC527D"/>
    <w:rsid w:val="00ED07BE"/>
    <w:rsid w:val="00EE1A69"/>
    <w:rsid w:val="00EE2CFC"/>
    <w:rsid w:val="00EE385C"/>
    <w:rsid w:val="00EE3B32"/>
    <w:rsid w:val="00EE4676"/>
    <w:rsid w:val="00EF33D8"/>
    <w:rsid w:val="00F10679"/>
    <w:rsid w:val="00F277DD"/>
    <w:rsid w:val="00F3294C"/>
    <w:rsid w:val="00F34FB2"/>
    <w:rsid w:val="00F42903"/>
    <w:rsid w:val="00F7290D"/>
    <w:rsid w:val="00FA022E"/>
    <w:rsid w:val="00FA4D58"/>
    <w:rsid w:val="00FC32AE"/>
    <w:rsid w:val="00FD19F4"/>
    <w:rsid w:val="00FD7DCD"/>
    <w:rsid w:val="00FE3590"/>
    <w:rsid w:val="00FE3603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table" w:styleId="Tabela-Siatka">
    <w:name w:val="Table Grid"/>
    <w:basedOn w:val="Standardowy"/>
    <w:uiPriority w:val="39"/>
    <w:rsid w:val="00F7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86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C52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52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C5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table" w:styleId="Tabela-Siatka">
    <w:name w:val="Table Grid"/>
    <w:basedOn w:val="Standardowy"/>
    <w:uiPriority w:val="39"/>
    <w:rsid w:val="00F7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86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C52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52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C5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8491-EF8B-477E-B36A-84148F15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3954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Ewa Gil</cp:lastModifiedBy>
  <cp:revision>16</cp:revision>
  <cp:lastPrinted>2015-11-13T08:50:00Z</cp:lastPrinted>
  <dcterms:created xsi:type="dcterms:W3CDTF">2015-11-13T09:14:00Z</dcterms:created>
  <dcterms:modified xsi:type="dcterms:W3CDTF">2015-11-16T06:45:00Z</dcterms:modified>
</cp:coreProperties>
</file>