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9D3051" w:rsidP="001608CE">
      <w:pPr>
        <w:pStyle w:val="pkt"/>
        <w:spacing w:line="276" w:lineRule="auto"/>
        <w:ind w:left="0" w:firstLine="0"/>
        <w:rPr>
          <w:b/>
        </w:rPr>
      </w:pPr>
      <w:bookmarkStart w:id="0" w:name="_GoBack"/>
      <w:bookmarkEnd w:id="0"/>
      <w:r w:rsidRPr="009D3051">
        <w:rPr>
          <w:b/>
        </w:rPr>
        <w:t>Miejski Zakład Komunalny Sp. z o.o.</w:t>
      </w:r>
    </w:p>
    <w:p w:rsidR="00EB7871" w:rsidRPr="003209A8" w:rsidRDefault="009D3051" w:rsidP="001608CE">
      <w:pPr>
        <w:pStyle w:val="pkt"/>
        <w:spacing w:line="276" w:lineRule="auto"/>
        <w:ind w:left="0" w:firstLine="0"/>
        <w:rPr>
          <w:b/>
        </w:rPr>
      </w:pPr>
      <w:r w:rsidRPr="009D3051">
        <w:rPr>
          <w:b/>
        </w:rPr>
        <w:t>ul. Komunalna</w:t>
      </w:r>
      <w:r w:rsidR="00EB7871" w:rsidRPr="003209A8">
        <w:rPr>
          <w:b/>
        </w:rPr>
        <w:t xml:space="preserve"> </w:t>
      </w:r>
      <w:r w:rsidRPr="009D3051">
        <w:rPr>
          <w:b/>
        </w:rPr>
        <w:t>1</w:t>
      </w:r>
      <w:r w:rsidR="00EB7871" w:rsidRPr="003209A8">
        <w:rPr>
          <w:b/>
        </w:rPr>
        <w:t xml:space="preserve"> </w:t>
      </w:r>
    </w:p>
    <w:p w:rsidR="00EB7871" w:rsidRPr="003209A8" w:rsidRDefault="009D3051" w:rsidP="001608CE">
      <w:pPr>
        <w:pStyle w:val="pkt"/>
        <w:spacing w:line="276" w:lineRule="auto"/>
        <w:ind w:left="0" w:firstLine="0"/>
        <w:rPr>
          <w:b/>
        </w:rPr>
      </w:pPr>
      <w:r w:rsidRPr="009D3051">
        <w:rPr>
          <w:b/>
        </w:rPr>
        <w:t>37-450</w:t>
      </w:r>
      <w:r w:rsidR="00EB7871" w:rsidRPr="003209A8">
        <w:rPr>
          <w:b/>
        </w:rPr>
        <w:t xml:space="preserve"> </w:t>
      </w:r>
      <w:r w:rsidRPr="009D3051">
        <w:rPr>
          <w:b/>
        </w:rPr>
        <w:t>Stalowa Wola</w:t>
      </w:r>
    </w:p>
    <w:p w:rsidR="00EB7871" w:rsidRPr="003209A8" w:rsidRDefault="00EB7871" w:rsidP="001608CE">
      <w:pPr>
        <w:pStyle w:val="pkt"/>
        <w:spacing w:line="276" w:lineRule="auto"/>
        <w:ind w:left="0"/>
      </w:pPr>
    </w:p>
    <w:p w:rsidR="00EB7871" w:rsidRPr="003209A8" w:rsidRDefault="00EB7871" w:rsidP="001608CE">
      <w:pPr>
        <w:pStyle w:val="pkt"/>
        <w:spacing w:line="276" w:lineRule="auto"/>
        <w:ind w:left="0"/>
      </w:pPr>
    </w:p>
    <w:p w:rsidR="00EB7871" w:rsidRPr="003209A8" w:rsidRDefault="00EB7871" w:rsidP="001608CE">
      <w:pPr>
        <w:pStyle w:val="pkt"/>
        <w:spacing w:line="276" w:lineRule="auto"/>
        <w:ind w:left="0"/>
      </w:pPr>
    </w:p>
    <w:p w:rsidR="00EB7871" w:rsidRPr="003209A8" w:rsidRDefault="00EB7871" w:rsidP="001608CE">
      <w:pPr>
        <w:pStyle w:val="pkt"/>
        <w:tabs>
          <w:tab w:val="right" w:pos="9000"/>
        </w:tabs>
        <w:spacing w:line="276" w:lineRule="auto"/>
        <w:ind w:left="0" w:firstLine="0"/>
      </w:pPr>
      <w:r w:rsidRPr="003209A8">
        <w:rPr>
          <w:b/>
        </w:rPr>
        <w:t>Znak sprawy</w:t>
      </w:r>
      <w:r w:rsidRPr="007A4DF4">
        <w:rPr>
          <w:b/>
        </w:rPr>
        <w:t xml:space="preserve">: </w:t>
      </w:r>
      <w:r w:rsidR="009D3051" w:rsidRPr="007A4DF4">
        <w:rPr>
          <w:b/>
        </w:rPr>
        <w:t>PN/</w:t>
      </w:r>
      <w:r w:rsidR="007A4DF4" w:rsidRPr="007A4DF4">
        <w:rPr>
          <w:b/>
        </w:rPr>
        <w:t>38</w:t>
      </w:r>
      <w:r w:rsidR="009D3051" w:rsidRPr="007A4DF4">
        <w:rPr>
          <w:b/>
        </w:rPr>
        <w:t>/2014</w:t>
      </w:r>
      <w:r w:rsidRPr="003209A8">
        <w:tab/>
      </w:r>
      <w:r w:rsidR="009D3051" w:rsidRPr="009D3051">
        <w:t>Stalowa Wola</w:t>
      </w:r>
      <w:r w:rsidRPr="003209A8">
        <w:t xml:space="preserve">, </w:t>
      </w:r>
      <w:r w:rsidR="009D3051" w:rsidRPr="009D3051">
        <w:t>2014-12-</w:t>
      </w:r>
      <w:r w:rsidR="00ED536E">
        <w:t>1</w:t>
      </w:r>
      <w:r w:rsidR="00E71815">
        <w:t>9</w:t>
      </w:r>
    </w:p>
    <w:p w:rsidR="00EB7871" w:rsidRPr="003209A8" w:rsidRDefault="00EB7871" w:rsidP="001608CE">
      <w:pPr>
        <w:spacing w:line="276" w:lineRule="auto"/>
      </w:pPr>
    </w:p>
    <w:p w:rsidR="00EB7871" w:rsidRPr="003209A8" w:rsidRDefault="00EB7871" w:rsidP="001608CE">
      <w:pPr>
        <w:pStyle w:val="Tytu"/>
        <w:spacing w:line="276" w:lineRule="auto"/>
      </w:pPr>
    </w:p>
    <w:p w:rsidR="00EB7871" w:rsidRPr="003209A8" w:rsidRDefault="00EB7871" w:rsidP="001608CE">
      <w:pPr>
        <w:pStyle w:val="Tytu"/>
        <w:spacing w:line="276" w:lineRule="auto"/>
      </w:pPr>
      <w:r w:rsidRPr="003209A8">
        <w:t>SPECYFIKACJA ISTOTNYCH WARUNKÓW ZAMÓWIENIA</w:t>
      </w:r>
    </w:p>
    <w:p w:rsidR="00EB7871" w:rsidRPr="003209A8" w:rsidRDefault="00EB7871" w:rsidP="001608CE">
      <w:pPr>
        <w:spacing w:line="276" w:lineRule="auto"/>
        <w:jc w:val="center"/>
      </w:pPr>
    </w:p>
    <w:p w:rsidR="00ED536E" w:rsidRDefault="00ED536E" w:rsidP="001608CE">
      <w:pPr>
        <w:spacing w:line="276" w:lineRule="auto"/>
        <w:jc w:val="center"/>
        <w:rPr>
          <w:b/>
          <w:sz w:val="28"/>
          <w:szCs w:val="32"/>
        </w:rPr>
      </w:pPr>
      <w:r>
        <w:rPr>
          <w:b/>
          <w:sz w:val="28"/>
          <w:szCs w:val="32"/>
        </w:rPr>
        <w:t>Kontrakt nr 09 -</w:t>
      </w:r>
      <w:r w:rsidR="00EB7871" w:rsidRPr="001F6E15">
        <w:rPr>
          <w:b/>
          <w:sz w:val="28"/>
          <w:szCs w:val="32"/>
        </w:rPr>
        <w:t xml:space="preserve"> </w:t>
      </w:r>
      <w:r w:rsidR="001F6E15" w:rsidRPr="001F6E15">
        <w:rPr>
          <w:b/>
          <w:sz w:val="28"/>
          <w:szCs w:val="32"/>
        </w:rPr>
        <w:t>Budow</w:t>
      </w:r>
      <w:r>
        <w:rPr>
          <w:b/>
          <w:sz w:val="28"/>
          <w:szCs w:val="32"/>
        </w:rPr>
        <w:t>a</w:t>
      </w:r>
      <w:r w:rsidR="001F6E15" w:rsidRPr="001F6E15">
        <w:rPr>
          <w:b/>
          <w:sz w:val="28"/>
          <w:szCs w:val="32"/>
        </w:rPr>
        <w:t xml:space="preserve"> Punktu Selektywnej Zbiórki Odpadów </w:t>
      </w:r>
      <w:r w:rsidR="001F6E15">
        <w:rPr>
          <w:b/>
          <w:sz w:val="28"/>
          <w:szCs w:val="32"/>
        </w:rPr>
        <w:br/>
      </w:r>
      <w:r w:rsidR="001F6E15" w:rsidRPr="001F6E15">
        <w:rPr>
          <w:b/>
          <w:sz w:val="28"/>
          <w:szCs w:val="32"/>
        </w:rPr>
        <w:t xml:space="preserve">Komunalnych w Stalowej Woli </w:t>
      </w:r>
    </w:p>
    <w:p w:rsidR="00EB7871" w:rsidRPr="001F6E15" w:rsidRDefault="001F6E15" w:rsidP="001608CE">
      <w:pPr>
        <w:spacing w:line="276" w:lineRule="auto"/>
        <w:jc w:val="center"/>
        <w:rPr>
          <w:b/>
          <w:sz w:val="28"/>
          <w:szCs w:val="32"/>
        </w:rPr>
      </w:pPr>
      <w:r w:rsidRPr="001F6E15">
        <w:rPr>
          <w:b/>
          <w:sz w:val="28"/>
          <w:szCs w:val="32"/>
        </w:rPr>
        <w:br/>
      </w:r>
      <w:r w:rsidRPr="00ED536E">
        <w:rPr>
          <w:sz w:val="28"/>
          <w:szCs w:val="32"/>
        </w:rPr>
        <w:t>w ramach p</w:t>
      </w:r>
      <w:r w:rsidR="009D3051" w:rsidRPr="00ED536E">
        <w:rPr>
          <w:sz w:val="28"/>
          <w:szCs w:val="32"/>
        </w:rPr>
        <w:t>rzedsięwzięcia</w:t>
      </w:r>
      <w:r w:rsidRPr="00ED536E">
        <w:rPr>
          <w:sz w:val="28"/>
          <w:szCs w:val="32"/>
        </w:rPr>
        <w:t xml:space="preserve"> pn.</w:t>
      </w:r>
      <w:r w:rsidR="009D3051" w:rsidRPr="00ED536E">
        <w:rPr>
          <w:sz w:val="28"/>
          <w:szCs w:val="32"/>
        </w:rPr>
        <w:t xml:space="preserve"> "Budowa Zakładu Mechaniczno-Biologicznego Przetwarzania Odpadów Komunalnych w Stalowej Woli"</w:t>
      </w:r>
    </w:p>
    <w:p w:rsidR="00EB7871" w:rsidRPr="003209A8" w:rsidRDefault="00EB7871" w:rsidP="001608CE">
      <w:pPr>
        <w:spacing w:line="276" w:lineRule="auto"/>
        <w:jc w:val="center"/>
        <w:rPr>
          <w:b/>
          <w:sz w:val="32"/>
          <w:szCs w:val="32"/>
        </w:rPr>
      </w:pPr>
    </w:p>
    <w:p w:rsidR="00EB7871" w:rsidRPr="003209A8" w:rsidRDefault="00EB7871" w:rsidP="001608CE">
      <w:pPr>
        <w:spacing w:line="276" w:lineRule="auto"/>
        <w:jc w:val="center"/>
        <w:rPr>
          <w:b/>
          <w:sz w:val="32"/>
          <w:szCs w:val="32"/>
        </w:rPr>
      </w:pPr>
    </w:p>
    <w:p w:rsidR="00ED536E" w:rsidRPr="00DF3469" w:rsidRDefault="00ED536E" w:rsidP="001608CE">
      <w:pPr>
        <w:spacing w:line="276" w:lineRule="auto"/>
        <w:jc w:val="center"/>
        <w:rPr>
          <w:rFonts w:cs="Calibri"/>
          <w:sz w:val="28"/>
          <w:szCs w:val="28"/>
        </w:rPr>
      </w:pPr>
      <w:r w:rsidRPr="00DF3469">
        <w:rPr>
          <w:rFonts w:cs="Calibri"/>
          <w:sz w:val="28"/>
          <w:szCs w:val="28"/>
        </w:rPr>
        <w:t>PRZETARG NIEOGRANICZONY NA ROBOTY BUDOWLANE</w:t>
      </w:r>
    </w:p>
    <w:p w:rsidR="00EB7871" w:rsidRPr="003209A8" w:rsidRDefault="00EB7871" w:rsidP="001608CE">
      <w:pPr>
        <w:spacing w:line="276" w:lineRule="auto"/>
        <w:jc w:val="center"/>
        <w:rPr>
          <w:b/>
          <w:sz w:val="32"/>
          <w:szCs w:val="32"/>
        </w:rPr>
      </w:pPr>
    </w:p>
    <w:p w:rsidR="00EB7871" w:rsidRPr="003209A8" w:rsidRDefault="0056740F" w:rsidP="001608CE">
      <w:pPr>
        <w:spacing w:line="276" w:lineRule="auto"/>
        <w:jc w:val="both"/>
      </w:pPr>
      <w:r>
        <w:t xml:space="preserve">Postępowanie o udzielenie zamówienia prowadzone jest w trybie przetargu nieograniczonego zgodnie z przepisami ustawy z dnia 29 stycznia 2004 r. Prawo zamówień publicznych (tekst jednolity Dz. U. z 2013 r. poz. 907, z </w:t>
      </w:r>
      <w:proofErr w:type="spellStart"/>
      <w:r>
        <w:t>późn</w:t>
      </w:r>
      <w:proofErr w:type="spellEnd"/>
      <w:r>
        <w:t>. zm.) realizowany w ramach projektu  pn. „Budowa Zakładu Mechaniczno-Biologicznego Przetwarzania Odpadów Komunalnych w Stalowej Woli”, współfinansowanego z Programu Operacyjnego Infrastruktura i Środowisko.</w:t>
      </w:r>
    </w:p>
    <w:p w:rsidR="00EB7871" w:rsidRPr="003209A8" w:rsidRDefault="00EB7871" w:rsidP="001608CE">
      <w:pPr>
        <w:spacing w:line="276" w:lineRule="auto"/>
        <w:jc w:val="both"/>
      </w:pPr>
    </w:p>
    <w:p w:rsidR="00EB7871" w:rsidRDefault="00EB7871" w:rsidP="001608CE">
      <w:pPr>
        <w:spacing w:line="276" w:lineRule="auto"/>
      </w:pPr>
      <w:r w:rsidRPr="003209A8">
        <w:t>Zatwierdzono w dniu:</w:t>
      </w:r>
      <w:r w:rsidR="00ED536E">
        <w:t xml:space="preserve"> 19.12.2014</w:t>
      </w:r>
      <w:r w:rsidR="004C568B">
        <w:t xml:space="preserve"> r.</w:t>
      </w:r>
    </w:p>
    <w:p w:rsidR="00ED536E" w:rsidRDefault="00ED536E" w:rsidP="001608CE">
      <w:pPr>
        <w:spacing w:line="276" w:lineRule="auto"/>
      </w:pPr>
    </w:p>
    <w:p w:rsidR="00ED536E" w:rsidRPr="003209A8" w:rsidRDefault="00ED536E" w:rsidP="001608CE">
      <w:pPr>
        <w:spacing w:line="276" w:lineRule="auto"/>
      </w:pPr>
    </w:p>
    <w:p w:rsidR="00EB7871" w:rsidRDefault="00EB7871" w:rsidP="001608CE">
      <w:pPr>
        <w:spacing w:line="276" w:lineRule="auto"/>
        <w:jc w:val="right"/>
      </w:pPr>
    </w:p>
    <w:p w:rsidR="00ED536E" w:rsidRPr="00ED536E" w:rsidRDefault="00ED536E" w:rsidP="001608CE">
      <w:pPr>
        <w:widowControl w:val="0"/>
        <w:tabs>
          <w:tab w:val="left" w:pos="6270"/>
        </w:tabs>
        <w:autoSpaceDE w:val="0"/>
        <w:autoSpaceDN w:val="0"/>
        <w:adjustRightInd w:val="0"/>
        <w:spacing w:line="276" w:lineRule="auto"/>
        <w:jc w:val="both"/>
        <w:rPr>
          <w:rFonts w:cs="Calibri"/>
          <w:bCs/>
          <w:color w:val="000000"/>
        </w:rPr>
      </w:pPr>
      <w:r w:rsidRPr="00ED536E">
        <w:rPr>
          <w:rFonts w:cs="Calibri"/>
          <w:bCs/>
          <w:color w:val="000000"/>
        </w:rPr>
        <w:t>……………………………………………………….</w:t>
      </w:r>
      <w:r w:rsidRPr="00ED536E">
        <w:rPr>
          <w:rFonts w:cs="Calibri"/>
          <w:bCs/>
          <w:color w:val="000000"/>
        </w:rPr>
        <w:tab/>
        <w:t>……………………………….</w:t>
      </w:r>
    </w:p>
    <w:p w:rsidR="00ED536E" w:rsidRPr="00DF3469" w:rsidRDefault="00ED536E" w:rsidP="001608CE">
      <w:pPr>
        <w:spacing w:line="276" w:lineRule="auto"/>
        <w:rPr>
          <w:rFonts w:cs="Calibri"/>
          <w:b/>
        </w:rPr>
      </w:pPr>
      <w:r w:rsidRPr="00ED536E">
        <w:rPr>
          <w:rFonts w:cs="Calibri"/>
          <w:bCs/>
          <w:color w:val="000000"/>
        </w:rPr>
        <w:t>(podpis i pieczęć kierownika Zamawiającego)</w:t>
      </w:r>
      <w:r w:rsidRPr="00ED536E">
        <w:rPr>
          <w:rFonts w:cs="Calibri"/>
          <w:bCs/>
          <w:color w:val="000000"/>
        </w:rPr>
        <w:tab/>
      </w:r>
      <w:r w:rsidRPr="00ED536E">
        <w:rPr>
          <w:rFonts w:cs="Calibri"/>
          <w:bCs/>
          <w:color w:val="000000"/>
        </w:rPr>
        <w:tab/>
      </w:r>
      <w:r w:rsidRPr="00ED536E">
        <w:rPr>
          <w:rFonts w:cs="Calibri"/>
          <w:bCs/>
          <w:color w:val="000000"/>
        </w:rPr>
        <w:tab/>
        <w:t>(pieczęć Zamawiającego)</w:t>
      </w:r>
    </w:p>
    <w:p w:rsidR="00ED536E" w:rsidRPr="003209A8" w:rsidRDefault="00ED536E" w:rsidP="001608CE">
      <w:pPr>
        <w:spacing w:line="276" w:lineRule="auto"/>
        <w:jc w:val="right"/>
      </w:pPr>
    </w:p>
    <w:p w:rsidR="009838C7" w:rsidRPr="00876900" w:rsidRDefault="009838C7" w:rsidP="001608CE">
      <w:pPr>
        <w:pStyle w:val="Nagwek1"/>
        <w:numPr>
          <w:ilvl w:val="0"/>
          <w:numId w:val="28"/>
        </w:numPr>
        <w:spacing w:line="276" w:lineRule="auto"/>
      </w:pPr>
      <w:bookmarkStart w:id="1" w:name="_Toc258314242"/>
      <w:r w:rsidRPr="00F52C1D">
        <w:lastRenderedPageBreak/>
        <w:t>Nazwa (firma) oraz adres Zamawiającego</w:t>
      </w:r>
      <w:bookmarkEnd w:id="1"/>
    </w:p>
    <w:p w:rsidR="00524769" w:rsidRDefault="00524769" w:rsidP="001608CE">
      <w:pPr>
        <w:widowControl w:val="0"/>
        <w:autoSpaceDE w:val="0"/>
        <w:autoSpaceDN w:val="0"/>
        <w:adjustRightInd w:val="0"/>
        <w:spacing w:line="276" w:lineRule="auto"/>
        <w:rPr>
          <w:rFonts w:ascii="Arial" w:hAnsi="Arial" w:cs="Arial"/>
          <w:color w:val="000000"/>
        </w:rPr>
      </w:pPr>
      <w:bookmarkStart w:id="2" w:name="_Toc258314243"/>
    </w:p>
    <w:p w:rsidR="00524769" w:rsidRPr="00654064" w:rsidRDefault="00524769" w:rsidP="001608CE">
      <w:pPr>
        <w:pStyle w:val="Akapitzlist"/>
        <w:spacing w:line="276" w:lineRule="auto"/>
        <w:ind w:left="0"/>
        <w:jc w:val="both"/>
        <w:rPr>
          <w:rFonts w:ascii="Times New Roman" w:eastAsia="Times New Roman" w:hAnsi="Times New Roman"/>
          <w:sz w:val="24"/>
          <w:szCs w:val="24"/>
          <w:lang w:eastAsia="pl-PL"/>
        </w:rPr>
      </w:pPr>
      <w:r w:rsidRPr="00654064">
        <w:rPr>
          <w:rFonts w:ascii="Times New Roman" w:eastAsia="Times New Roman" w:hAnsi="Times New Roman"/>
          <w:sz w:val="24"/>
          <w:szCs w:val="24"/>
          <w:lang w:eastAsia="pl-PL"/>
        </w:rPr>
        <w:t>Nazwa Zamawiającego:</w:t>
      </w:r>
      <w:r w:rsidRPr="00654064">
        <w:rPr>
          <w:rFonts w:ascii="Times New Roman" w:eastAsia="Times New Roman" w:hAnsi="Times New Roman"/>
          <w:sz w:val="24"/>
          <w:szCs w:val="24"/>
          <w:lang w:eastAsia="pl-PL"/>
        </w:rPr>
        <w:tab/>
        <w:t xml:space="preserve">     </w:t>
      </w:r>
      <w:r w:rsidR="001F6E15">
        <w:rPr>
          <w:rFonts w:ascii="Times New Roman" w:eastAsia="Times New Roman" w:hAnsi="Times New Roman"/>
          <w:sz w:val="24"/>
          <w:szCs w:val="24"/>
          <w:lang w:eastAsia="pl-PL"/>
        </w:rPr>
        <w:tab/>
      </w:r>
      <w:r w:rsidRPr="00654064">
        <w:rPr>
          <w:rFonts w:ascii="Times New Roman" w:eastAsia="Times New Roman" w:hAnsi="Times New Roman"/>
          <w:sz w:val="24"/>
          <w:szCs w:val="24"/>
          <w:lang w:eastAsia="pl-PL"/>
        </w:rPr>
        <w:t>Miejski Zakład Komunalny Sp. z o.o.</w:t>
      </w:r>
    </w:p>
    <w:p w:rsidR="00524769" w:rsidRPr="00654064" w:rsidRDefault="00524769" w:rsidP="001608CE">
      <w:pPr>
        <w:pStyle w:val="Akapitzlist"/>
        <w:spacing w:line="276" w:lineRule="auto"/>
        <w:ind w:left="0"/>
        <w:jc w:val="both"/>
        <w:rPr>
          <w:rFonts w:ascii="Times New Roman" w:eastAsia="Times New Roman" w:hAnsi="Times New Roman"/>
          <w:sz w:val="24"/>
          <w:szCs w:val="24"/>
          <w:lang w:eastAsia="pl-PL"/>
        </w:rPr>
      </w:pPr>
      <w:r w:rsidRPr="00654064">
        <w:rPr>
          <w:rFonts w:ascii="Times New Roman" w:eastAsia="Times New Roman" w:hAnsi="Times New Roman"/>
          <w:sz w:val="24"/>
          <w:szCs w:val="24"/>
          <w:lang w:eastAsia="pl-PL"/>
        </w:rPr>
        <w:t>Adres Zamawiającego:</w:t>
      </w:r>
      <w:r w:rsidRPr="00654064">
        <w:rPr>
          <w:rFonts w:ascii="Times New Roman" w:eastAsia="Times New Roman" w:hAnsi="Times New Roman"/>
          <w:sz w:val="24"/>
          <w:szCs w:val="24"/>
          <w:lang w:eastAsia="pl-PL"/>
        </w:rPr>
        <w:tab/>
        <w:t xml:space="preserve">    </w:t>
      </w:r>
      <w:r w:rsidR="001F6E15">
        <w:rPr>
          <w:rFonts w:ascii="Times New Roman" w:eastAsia="Times New Roman" w:hAnsi="Times New Roman"/>
          <w:sz w:val="24"/>
          <w:szCs w:val="24"/>
          <w:lang w:eastAsia="pl-PL"/>
        </w:rPr>
        <w:tab/>
      </w:r>
      <w:r w:rsidRPr="00654064">
        <w:rPr>
          <w:rFonts w:ascii="Times New Roman" w:eastAsia="Times New Roman" w:hAnsi="Times New Roman"/>
          <w:sz w:val="24"/>
          <w:szCs w:val="24"/>
          <w:lang w:eastAsia="pl-PL"/>
        </w:rPr>
        <w:t xml:space="preserve"> ul. Komunalna 1</w:t>
      </w:r>
    </w:p>
    <w:p w:rsidR="00524769" w:rsidRPr="00654064" w:rsidRDefault="00524769" w:rsidP="001608CE">
      <w:pPr>
        <w:pStyle w:val="Akapitzlist"/>
        <w:spacing w:line="276" w:lineRule="auto"/>
        <w:ind w:left="0"/>
        <w:jc w:val="both"/>
        <w:rPr>
          <w:rFonts w:ascii="Times New Roman" w:eastAsia="Times New Roman" w:hAnsi="Times New Roman"/>
          <w:sz w:val="24"/>
          <w:szCs w:val="24"/>
          <w:lang w:eastAsia="pl-PL"/>
        </w:rPr>
      </w:pPr>
      <w:r w:rsidRPr="00654064">
        <w:rPr>
          <w:rFonts w:ascii="Times New Roman" w:eastAsia="Times New Roman" w:hAnsi="Times New Roman"/>
          <w:sz w:val="24"/>
          <w:szCs w:val="24"/>
          <w:lang w:eastAsia="pl-PL"/>
        </w:rPr>
        <w:t xml:space="preserve">Kod Miejscowość: </w:t>
      </w:r>
      <w:r w:rsidRPr="00654064">
        <w:rPr>
          <w:rFonts w:ascii="Times New Roman" w:eastAsia="Times New Roman" w:hAnsi="Times New Roman"/>
          <w:sz w:val="24"/>
          <w:szCs w:val="24"/>
          <w:lang w:eastAsia="pl-PL"/>
        </w:rPr>
        <w:tab/>
        <w:t xml:space="preserve">     </w:t>
      </w:r>
      <w:r w:rsidR="001F6E15">
        <w:rPr>
          <w:rFonts w:ascii="Times New Roman" w:eastAsia="Times New Roman" w:hAnsi="Times New Roman"/>
          <w:sz w:val="24"/>
          <w:szCs w:val="24"/>
          <w:lang w:eastAsia="pl-PL"/>
        </w:rPr>
        <w:tab/>
      </w:r>
      <w:r w:rsidR="001F6E15">
        <w:rPr>
          <w:rFonts w:ascii="Times New Roman" w:eastAsia="Times New Roman" w:hAnsi="Times New Roman"/>
          <w:sz w:val="24"/>
          <w:szCs w:val="24"/>
          <w:lang w:eastAsia="pl-PL"/>
        </w:rPr>
        <w:tab/>
      </w:r>
      <w:r w:rsidRPr="00654064">
        <w:rPr>
          <w:rFonts w:ascii="Times New Roman" w:eastAsia="Times New Roman" w:hAnsi="Times New Roman"/>
          <w:sz w:val="24"/>
          <w:szCs w:val="24"/>
          <w:lang w:eastAsia="pl-PL"/>
        </w:rPr>
        <w:t>37-450 Stalowa Wola</w:t>
      </w:r>
    </w:p>
    <w:p w:rsidR="00524769" w:rsidRPr="00654064" w:rsidRDefault="00524769" w:rsidP="001608CE">
      <w:pPr>
        <w:pStyle w:val="Akapitzlist"/>
        <w:spacing w:line="276" w:lineRule="auto"/>
        <w:ind w:left="0"/>
        <w:jc w:val="both"/>
        <w:rPr>
          <w:rFonts w:ascii="Times New Roman" w:eastAsia="Times New Roman" w:hAnsi="Times New Roman"/>
          <w:sz w:val="24"/>
          <w:szCs w:val="24"/>
          <w:lang w:eastAsia="pl-PL"/>
        </w:rPr>
      </w:pPr>
      <w:r w:rsidRPr="00654064">
        <w:rPr>
          <w:rFonts w:ascii="Times New Roman" w:eastAsia="Times New Roman" w:hAnsi="Times New Roman"/>
          <w:sz w:val="24"/>
          <w:szCs w:val="24"/>
          <w:lang w:eastAsia="pl-PL"/>
        </w:rPr>
        <w:t>Kraj:</w:t>
      </w:r>
      <w:r w:rsidRPr="00654064">
        <w:rPr>
          <w:rFonts w:ascii="Times New Roman" w:eastAsia="Times New Roman" w:hAnsi="Times New Roman"/>
          <w:sz w:val="24"/>
          <w:szCs w:val="24"/>
          <w:lang w:eastAsia="pl-PL"/>
        </w:rPr>
        <w:tab/>
        <w:t xml:space="preserve">                           </w:t>
      </w:r>
      <w:r w:rsidR="001F6E15">
        <w:rPr>
          <w:rFonts w:ascii="Times New Roman" w:eastAsia="Times New Roman" w:hAnsi="Times New Roman"/>
          <w:sz w:val="24"/>
          <w:szCs w:val="24"/>
          <w:lang w:eastAsia="pl-PL"/>
        </w:rPr>
        <w:tab/>
      </w:r>
      <w:r w:rsidR="001F6E15">
        <w:rPr>
          <w:rFonts w:ascii="Times New Roman" w:eastAsia="Times New Roman" w:hAnsi="Times New Roman"/>
          <w:sz w:val="24"/>
          <w:szCs w:val="24"/>
          <w:lang w:eastAsia="pl-PL"/>
        </w:rPr>
        <w:tab/>
      </w:r>
      <w:r w:rsidRPr="00654064">
        <w:rPr>
          <w:rFonts w:ascii="Times New Roman" w:eastAsia="Times New Roman" w:hAnsi="Times New Roman"/>
          <w:sz w:val="24"/>
          <w:szCs w:val="24"/>
          <w:lang w:eastAsia="pl-PL"/>
        </w:rPr>
        <w:t xml:space="preserve"> Polska</w:t>
      </w:r>
    </w:p>
    <w:p w:rsidR="00524769" w:rsidRPr="00654064" w:rsidRDefault="00524769" w:rsidP="001608CE">
      <w:pPr>
        <w:pStyle w:val="Akapitzlist"/>
        <w:spacing w:line="276" w:lineRule="auto"/>
        <w:ind w:left="0"/>
        <w:jc w:val="both"/>
        <w:rPr>
          <w:rFonts w:ascii="Times New Roman" w:eastAsia="Times New Roman" w:hAnsi="Times New Roman"/>
          <w:sz w:val="24"/>
          <w:szCs w:val="24"/>
          <w:lang w:eastAsia="pl-PL"/>
        </w:rPr>
      </w:pPr>
      <w:r w:rsidRPr="00654064">
        <w:rPr>
          <w:rFonts w:ascii="Times New Roman" w:eastAsia="Times New Roman" w:hAnsi="Times New Roman"/>
          <w:sz w:val="24"/>
          <w:szCs w:val="24"/>
          <w:lang w:eastAsia="pl-PL"/>
        </w:rPr>
        <w:t xml:space="preserve">Telefon: </w:t>
      </w:r>
      <w:r w:rsidRPr="00654064">
        <w:rPr>
          <w:rFonts w:ascii="Times New Roman" w:eastAsia="Times New Roman" w:hAnsi="Times New Roman"/>
          <w:sz w:val="24"/>
          <w:szCs w:val="24"/>
          <w:lang w:eastAsia="pl-PL"/>
        </w:rPr>
        <w:tab/>
        <w:t xml:space="preserve">                            </w:t>
      </w:r>
      <w:r w:rsidR="001F6E15">
        <w:rPr>
          <w:rFonts w:ascii="Times New Roman" w:eastAsia="Times New Roman" w:hAnsi="Times New Roman"/>
          <w:sz w:val="24"/>
          <w:szCs w:val="24"/>
          <w:lang w:eastAsia="pl-PL"/>
        </w:rPr>
        <w:tab/>
      </w:r>
      <w:r w:rsidRPr="00654064">
        <w:rPr>
          <w:rFonts w:ascii="Times New Roman" w:eastAsia="Times New Roman" w:hAnsi="Times New Roman"/>
          <w:sz w:val="24"/>
          <w:szCs w:val="24"/>
          <w:lang w:eastAsia="pl-PL"/>
        </w:rPr>
        <w:t>+ 48 15 842-34-11</w:t>
      </w:r>
    </w:p>
    <w:p w:rsidR="00524769" w:rsidRPr="00654064" w:rsidRDefault="00524769" w:rsidP="001608CE">
      <w:pPr>
        <w:pStyle w:val="Akapitzlist"/>
        <w:spacing w:line="276" w:lineRule="auto"/>
        <w:ind w:left="0"/>
        <w:jc w:val="both"/>
        <w:rPr>
          <w:rFonts w:ascii="Times New Roman" w:eastAsia="Times New Roman" w:hAnsi="Times New Roman"/>
          <w:sz w:val="24"/>
          <w:szCs w:val="24"/>
          <w:lang w:eastAsia="pl-PL"/>
        </w:rPr>
      </w:pPr>
      <w:r w:rsidRPr="00654064">
        <w:rPr>
          <w:rFonts w:ascii="Times New Roman" w:eastAsia="Times New Roman" w:hAnsi="Times New Roman"/>
          <w:sz w:val="24"/>
          <w:szCs w:val="24"/>
          <w:lang w:eastAsia="pl-PL"/>
        </w:rPr>
        <w:t xml:space="preserve">Faks: </w:t>
      </w:r>
      <w:r w:rsidRPr="00654064">
        <w:rPr>
          <w:rFonts w:ascii="Times New Roman" w:eastAsia="Times New Roman" w:hAnsi="Times New Roman"/>
          <w:sz w:val="24"/>
          <w:szCs w:val="24"/>
          <w:lang w:eastAsia="pl-PL"/>
        </w:rPr>
        <w:tab/>
        <w:t xml:space="preserve">                            </w:t>
      </w:r>
      <w:r w:rsidR="001F6E15">
        <w:rPr>
          <w:rFonts w:ascii="Times New Roman" w:eastAsia="Times New Roman" w:hAnsi="Times New Roman"/>
          <w:sz w:val="24"/>
          <w:szCs w:val="24"/>
          <w:lang w:eastAsia="pl-PL"/>
        </w:rPr>
        <w:tab/>
      </w:r>
      <w:r w:rsidR="001F6E15">
        <w:rPr>
          <w:rFonts w:ascii="Times New Roman" w:eastAsia="Times New Roman" w:hAnsi="Times New Roman"/>
          <w:sz w:val="24"/>
          <w:szCs w:val="24"/>
          <w:lang w:eastAsia="pl-PL"/>
        </w:rPr>
        <w:tab/>
      </w:r>
      <w:r w:rsidRPr="00654064">
        <w:rPr>
          <w:rFonts w:ascii="Times New Roman" w:eastAsia="Times New Roman" w:hAnsi="Times New Roman"/>
          <w:sz w:val="24"/>
          <w:szCs w:val="24"/>
          <w:lang w:eastAsia="pl-PL"/>
        </w:rPr>
        <w:t>+ 48 15 842-19-50</w:t>
      </w:r>
    </w:p>
    <w:p w:rsidR="00524769" w:rsidRPr="00654064" w:rsidRDefault="00524769" w:rsidP="001608CE">
      <w:pPr>
        <w:pStyle w:val="Akapitzlist"/>
        <w:spacing w:line="276" w:lineRule="auto"/>
        <w:ind w:left="0"/>
        <w:jc w:val="both"/>
        <w:rPr>
          <w:rFonts w:ascii="Times New Roman" w:eastAsia="Times New Roman" w:hAnsi="Times New Roman"/>
          <w:sz w:val="24"/>
          <w:szCs w:val="24"/>
          <w:lang w:eastAsia="pl-PL"/>
        </w:rPr>
      </w:pPr>
      <w:r w:rsidRPr="00654064">
        <w:rPr>
          <w:rFonts w:ascii="Times New Roman" w:eastAsia="Times New Roman" w:hAnsi="Times New Roman"/>
          <w:sz w:val="24"/>
          <w:szCs w:val="24"/>
          <w:lang w:eastAsia="pl-PL"/>
        </w:rPr>
        <w:t xml:space="preserve">Adres strony internetowej:    </w:t>
      </w:r>
      <w:r w:rsidR="001F6E15">
        <w:rPr>
          <w:rFonts w:ascii="Times New Roman" w:eastAsia="Times New Roman" w:hAnsi="Times New Roman"/>
          <w:sz w:val="24"/>
          <w:szCs w:val="24"/>
          <w:lang w:eastAsia="pl-PL"/>
        </w:rPr>
        <w:tab/>
      </w:r>
      <w:r w:rsidR="001F6E15">
        <w:rPr>
          <w:rFonts w:ascii="Times New Roman" w:eastAsia="Times New Roman" w:hAnsi="Times New Roman"/>
          <w:sz w:val="24"/>
          <w:szCs w:val="24"/>
          <w:lang w:eastAsia="pl-PL"/>
        </w:rPr>
        <w:tab/>
      </w:r>
      <w:r w:rsidRPr="00654064">
        <w:rPr>
          <w:rFonts w:ascii="Times New Roman" w:eastAsia="Times New Roman" w:hAnsi="Times New Roman"/>
          <w:sz w:val="24"/>
          <w:szCs w:val="24"/>
          <w:lang w:eastAsia="pl-PL"/>
        </w:rPr>
        <w:t>www.mzk.stalowa-wola.pl</w:t>
      </w:r>
    </w:p>
    <w:p w:rsidR="00524769" w:rsidRPr="00654064" w:rsidRDefault="00524769" w:rsidP="001608CE">
      <w:pPr>
        <w:pStyle w:val="Akapitzlist"/>
        <w:spacing w:line="276" w:lineRule="auto"/>
        <w:ind w:left="0"/>
        <w:jc w:val="both"/>
        <w:rPr>
          <w:rFonts w:ascii="Times New Roman" w:eastAsia="Times New Roman" w:hAnsi="Times New Roman"/>
          <w:sz w:val="24"/>
          <w:szCs w:val="24"/>
          <w:lang w:eastAsia="pl-PL"/>
        </w:rPr>
      </w:pPr>
      <w:r w:rsidRPr="00654064">
        <w:rPr>
          <w:rFonts w:ascii="Times New Roman" w:eastAsia="Times New Roman" w:hAnsi="Times New Roman"/>
          <w:sz w:val="24"/>
          <w:szCs w:val="24"/>
          <w:lang w:eastAsia="pl-PL"/>
        </w:rPr>
        <w:t xml:space="preserve">Adres poczty elektronicznej: </w:t>
      </w:r>
      <w:r w:rsidR="001F6E15">
        <w:rPr>
          <w:rFonts w:ascii="Times New Roman" w:eastAsia="Times New Roman" w:hAnsi="Times New Roman"/>
          <w:sz w:val="24"/>
          <w:szCs w:val="24"/>
          <w:lang w:eastAsia="pl-PL"/>
        </w:rPr>
        <w:tab/>
      </w:r>
      <w:r w:rsidR="001F6E15">
        <w:rPr>
          <w:rFonts w:ascii="Times New Roman" w:eastAsia="Times New Roman" w:hAnsi="Times New Roman"/>
          <w:sz w:val="24"/>
          <w:szCs w:val="24"/>
          <w:lang w:eastAsia="pl-PL"/>
        </w:rPr>
        <w:tab/>
      </w:r>
      <w:r w:rsidRPr="00654064">
        <w:rPr>
          <w:rFonts w:ascii="Times New Roman" w:eastAsia="Times New Roman" w:hAnsi="Times New Roman"/>
          <w:sz w:val="24"/>
          <w:szCs w:val="24"/>
          <w:lang w:eastAsia="pl-PL"/>
        </w:rPr>
        <w:t>mzk@um.stalowawola.pl</w:t>
      </w:r>
    </w:p>
    <w:p w:rsidR="00524769" w:rsidRPr="009F164E" w:rsidRDefault="00524769" w:rsidP="001608CE">
      <w:pPr>
        <w:pStyle w:val="Akapitzlist"/>
        <w:spacing w:line="276" w:lineRule="auto"/>
        <w:ind w:left="0"/>
        <w:jc w:val="both"/>
        <w:rPr>
          <w:rFonts w:ascii="Times New Roman" w:eastAsia="Times New Roman" w:hAnsi="Times New Roman"/>
          <w:sz w:val="24"/>
          <w:szCs w:val="24"/>
          <w:lang w:eastAsia="pl-PL"/>
        </w:rPr>
      </w:pPr>
    </w:p>
    <w:p w:rsidR="00524769" w:rsidRDefault="00524769" w:rsidP="008B4E02">
      <w:pPr>
        <w:pStyle w:val="Akapitzlist"/>
        <w:spacing w:line="240" w:lineRule="auto"/>
        <w:ind w:left="0"/>
        <w:jc w:val="both"/>
        <w:rPr>
          <w:rFonts w:ascii="Times New Roman" w:eastAsia="Times New Roman" w:hAnsi="Times New Roman"/>
          <w:sz w:val="24"/>
          <w:szCs w:val="24"/>
          <w:lang w:eastAsia="pl-PL"/>
        </w:rPr>
      </w:pPr>
      <w:r w:rsidRPr="009F164E">
        <w:rPr>
          <w:rFonts w:ascii="Times New Roman" w:eastAsia="Times New Roman" w:hAnsi="Times New Roman"/>
          <w:sz w:val="24"/>
          <w:szCs w:val="24"/>
          <w:lang w:eastAsia="pl-PL"/>
        </w:rPr>
        <w:t xml:space="preserve">zwany dalej „Zamawiającym” zaprasza do udziału w postępowaniu prowadzonym w trybie przetargu nieograniczonego </w:t>
      </w:r>
      <w:r w:rsidR="001F6E15">
        <w:rPr>
          <w:rFonts w:ascii="Times New Roman" w:eastAsia="Times New Roman" w:hAnsi="Times New Roman"/>
          <w:sz w:val="24"/>
          <w:szCs w:val="24"/>
          <w:lang w:eastAsia="pl-PL"/>
        </w:rPr>
        <w:t xml:space="preserve">budowę Punktu Selektywnej Zbiórki Odpadów Komunalnych w </w:t>
      </w:r>
      <w:r w:rsidR="004076B8">
        <w:rPr>
          <w:rFonts w:ascii="Times New Roman" w:eastAsia="Times New Roman" w:hAnsi="Times New Roman"/>
          <w:sz w:val="24"/>
          <w:szCs w:val="24"/>
          <w:lang w:eastAsia="pl-PL"/>
        </w:rPr>
        <w:t>S</w:t>
      </w:r>
      <w:r w:rsidR="001F6E15">
        <w:rPr>
          <w:rFonts w:ascii="Times New Roman" w:eastAsia="Times New Roman" w:hAnsi="Times New Roman"/>
          <w:sz w:val="24"/>
          <w:szCs w:val="24"/>
          <w:lang w:eastAsia="pl-PL"/>
        </w:rPr>
        <w:t>talowej Woli</w:t>
      </w:r>
      <w:r w:rsidRPr="00524769">
        <w:rPr>
          <w:rFonts w:ascii="Times New Roman" w:eastAsia="Times New Roman" w:hAnsi="Times New Roman"/>
          <w:sz w:val="24"/>
          <w:szCs w:val="24"/>
          <w:lang w:eastAsia="pl-PL"/>
        </w:rPr>
        <w:t xml:space="preserve"> w</w:t>
      </w:r>
      <w:r>
        <w:rPr>
          <w:rFonts w:ascii="Times New Roman" w:eastAsia="Times New Roman" w:hAnsi="Times New Roman"/>
          <w:sz w:val="24"/>
          <w:szCs w:val="24"/>
          <w:lang w:eastAsia="pl-PL"/>
        </w:rPr>
        <w:t> </w:t>
      </w:r>
      <w:r w:rsidRPr="00524769">
        <w:rPr>
          <w:rFonts w:ascii="Times New Roman" w:eastAsia="Times New Roman" w:hAnsi="Times New Roman"/>
          <w:sz w:val="24"/>
          <w:szCs w:val="24"/>
          <w:lang w:eastAsia="pl-PL"/>
        </w:rPr>
        <w:t>ramach Przedsięwzięcia: "Budowa Zakładu Mechaniczno-Biologicznego Przetwarzania Odpadów Komunalnych w Stalowej Woli"</w:t>
      </w:r>
      <w:r>
        <w:rPr>
          <w:rFonts w:ascii="Times New Roman" w:eastAsia="Times New Roman" w:hAnsi="Times New Roman"/>
          <w:sz w:val="24"/>
          <w:szCs w:val="24"/>
          <w:lang w:eastAsia="pl-PL"/>
        </w:rPr>
        <w:t xml:space="preserve">, </w:t>
      </w:r>
      <w:r w:rsidRPr="009F164E">
        <w:rPr>
          <w:rFonts w:ascii="Times New Roman" w:eastAsia="Times New Roman" w:hAnsi="Times New Roman"/>
          <w:sz w:val="24"/>
          <w:szCs w:val="24"/>
          <w:lang w:eastAsia="pl-PL"/>
        </w:rPr>
        <w:t>współfinansowanego z Programu Operacyjnego Infrastruktura i Środowisko, Priorytet II Gospodarka odpadami i ochrona powierzchni ziemi, Działanie 2.1 Kompleksowe przedsięwzięcia z zakresu gospodarki odpadami komunalnymi ze szczególnym uwzględnieniem odpadów niebezpiecznych</w:t>
      </w:r>
      <w:r w:rsidR="001F6E15">
        <w:rPr>
          <w:rFonts w:ascii="Times New Roman" w:eastAsia="Times New Roman" w:hAnsi="Times New Roman"/>
          <w:sz w:val="24"/>
          <w:szCs w:val="24"/>
          <w:lang w:eastAsia="pl-PL"/>
        </w:rPr>
        <w:t>,</w:t>
      </w:r>
    </w:p>
    <w:p w:rsidR="00524769" w:rsidRDefault="00524769" w:rsidP="008B4E02">
      <w:pPr>
        <w:pStyle w:val="Akapitzlist"/>
        <w:spacing w:line="240" w:lineRule="auto"/>
        <w:ind w:left="0"/>
        <w:jc w:val="both"/>
        <w:rPr>
          <w:rFonts w:ascii="Times New Roman" w:eastAsia="Times New Roman" w:hAnsi="Times New Roman"/>
          <w:sz w:val="24"/>
          <w:szCs w:val="24"/>
          <w:lang w:eastAsia="pl-PL"/>
        </w:rPr>
      </w:pPr>
    </w:p>
    <w:p w:rsidR="00524769" w:rsidRPr="009F164E" w:rsidRDefault="00524769" w:rsidP="008B4E02">
      <w:pPr>
        <w:pStyle w:val="Akapitzlist"/>
        <w:spacing w:line="240" w:lineRule="auto"/>
        <w:ind w:left="0"/>
        <w:jc w:val="both"/>
        <w:rPr>
          <w:rFonts w:ascii="Times New Roman" w:eastAsia="Times New Roman" w:hAnsi="Times New Roman"/>
          <w:sz w:val="24"/>
          <w:szCs w:val="24"/>
          <w:lang w:eastAsia="pl-PL"/>
        </w:rPr>
      </w:pPr>
      <w:r w:rsidRPr="009F164E">
        <w:rPr>
          <w:rFonts w:ascii="Times New Roman" w:eastAsia="Times New Roman" w:hAnsi="Times New Roman"/>
          <w:sz w:val="24"/>
          <w:szCs w:val="24"/>
          <w:lang w:eastAsia="pl-PL"/>
        </w:rPr>
        <w:t>zgodnie z wymaganiami określonymi w niniejszej Specyfikacji Istotnych Warunków Zamówienia, zwanej dalej „SIWZ”.</w:t>
      </w:r>
    </w:p>
    <w:p w:rsidR="00524769" w:rsidRDefault="00524769" w:rsidP="008B4E02">
      <w:pPr>
        <w:pStyle w:val="Akapitzlist"/>
        <w:spacing w:line="240" w:lineRule="auto"/>
        <w:ind w:left="0"/>
        <w:jc w:val="both"/>
        <w:rPr>
          <w:rFonts w:ascii="Times New Roman" w:eastAsia="Times New Roman" w:hAnsi="Times New Roman"/>
          <w:sz w:val="24"/>
          <w:szCs w:val="24"/>
          <w:lang w:eastAsia="pl-PL"/>
        </w:rPr>
      </w:pPr>
    </w:p>
    <w:p w:rsidR="00524769" w:rsidRDefault="00524769" w:rsidP="008B4E02">
      <w:pPr>
        <w:pStyle w:val="Akapitzlist"/>
        <w:spacing w:line="240" w:lineRule="auto"/>
        <w:ind w:left="0"/>
        <w:jc w:val="both"/>
        <w:rPr>
          <w:rFonts w:ascii="Times New Roman" w:eastAsia="Times New Roman" w:hAnsi="Times New Roman"/>
          <w:sz w:val="24"/>
          <w:szCs w:val="24"/>
          <w:lang w:eastAsia="pl-PL"/>
        </w:rPr>
      </w:pPr>
      <w:r w:rsidRPr="009F164E">
        <w:rPr>
          <w:rFonts w:ascii="Times New Roman" w:eastAsia="Times New Roman" w:hAnsi="Times New Roman"/>
          <w:sz w:val="24"/>
          <w:szCs w:val="24"/>
          <w:lang w:eastAsia="pl-PL"/>
        </w:rPr>
        <w:t>Godziny pracy Zamawiającego: wszystkie robocze dni tygod</w:t>
      </w:r>
      <w:r w:rsidR="001F6E15">
        <w:rPr>
          <w:rFonts w:ascii="Times New Roman" w:eastAsia="Times New Roman" w:hAnsi="Times New Roman"/>
          <w:sz w:val="24"/>
          <w:szCs w:val="24"/>
          <w:lang w:eastAsia="pl-PL"/>
        </w:rPr>
        <w:t>nia od poniedziałku do piątku w </w:t>
      </w:r>
      <w:r w:rsidRPr="009F164E">
        <w:rPr>
          <w:rFonts w:ascii="Times New Roman" w:eastAsia="Times New Roman" w:hAnsi="Times New Roman"/>
          <w:sz w:val="24"/>
          <w:szCs w:val="24"/>
          <w:lang w:eastAsia="pl-PL"/>
        </w:rPr>
        <w:t>godzinach od 7.00 do 15.00.</w:t>
      </w:r>
    </w:p>
    <w:p w:rsidR="00F24139" w:rsidRDefault="00F24139" w:rsidP="001608CE">
      <w:pPr>
        <w:pStyle w:val="Akapitzlist"/>
        <w:spacing w:line="276" w:lineRule="auto"/>
        <w:ind w:left="0"/>
        <w:jc w:val="both"/>
        <w:rPr>
          <w:rFonts w:ascii="Times New Roman" w:eastAsia="Times New Roman" w:hAnsi="Times New Roman"/>
          <w:sz w:val="24"/>
          <w:szCs w:val="24"/>
          <w:lang w:eastAsia="pl-PL"/>
        </w:rPr>
      </w:pPr>
    </w:p>
    <w:p w:rsidR="009838C7" w:rsidRPr="007731F5" w:rsidRDefault="00ED536E" w:rsidP="001608CE">
      <w:pPr>
        <w:pStyle w:val="Nagwek1"/>
        <w:numPr>
          <w:ilvl w:val="0"/>
          <w:numId w:val="0"/>
        </w:numPr>
        <w:spacing w:line="276" w:lineRule="auto"/>
      </w:pPr>
      <w:r>
        <w:rPr>
          <w:lang w:val="pl-PL"/>
        </w:rPr>
        <w:t xml:space="preserve">2.  </w:t>
      </w:r>
      <w:r w:rsidR="009838C7" w:rsidRPr="007731F5">
        <w:t>Tryb udzielenia zamówienia</w:t>
      </w:r>
      <w:bookmarkEnd w:id="2"/>
    </w:p>
    <w:p w:rsidR="00F34E0B" w:rsidRPr="001608CE" w:rsidRDefault="00F34E0B" w:rsidP="008B4E02">
      <w:pPr>
        <w:pStyle w:val="Akapitzlist"/>
        <w:numPr>
          <w:ilvl w:val="1"/>
          <w:numId w:val="29"/>
        </w:numPr>
        <w:spacing w:before="60" w:after="120" w:line="240" w:lineRule="auto"/>
        <w:ind w:left="567" w:hanging="567"/>
        <w:jc w:val="both"/>
        <w:outlineLvl w:val="1"/>
        <w:rPr>
          <w:rFonts w:ascii="Times New Roman" w:hAnsi="Times New Roman"/>
          <w:bCs/>
          <w:iCs/>
          <w:color w:val="000000"/>
          <w:sz w:val="24"/>
        </w:rPr>
      </w:pPr>
      <w:r w:rsidRPr="001608CE">
        <w:rPr>
          <w:rFonts w:ascii="Times New Roman" w:hAnsi="Times New Roman"/>
          <w:bCs/>
          <w:iCs/>
          <w:color w:val="000000"/>
          <w:sz w:val="24"/>
        </w:rPr>
        <w:t xml:space="preserve">Postępowanie prowadzone jest zgodnie z przepisami ustawy z dnia 29 stycznia 2004 roku Prawo zamówień publicznych (tekst jednolity Dz. U. z 2013 r. poz. 907, z </w:t>
      </w:r>
      <w:proofErr w:type="spellStart"/>
      <w:r w:rsidRPr="001608CE">
        <w:rPr>
          <w:rFonts w:ascii="Times New Roman" w:hAnsi="Times New Roman"/>
          <w:bCs/>
          <w:iCs/>
          <w:color w:val="000000"/>
          <w:sz w:val="24"/>
        </w:rPr>
        <w:t>późn</w:t>
      </w:r>
      <w:proofErr w:type="spellEnd"/>
      <w:r w:rsidRPr="001608CE">
        <w:rPr>
          <w:rFonts w:ascii="Times New Roman" w:hAnsi="Times New Roman"/>
          <w:bCs/>
          <w:iCs/>
          <w:color w:val="000000"/>
          <w:sz w:val="24"/>
        </w:rPr>
        <w:t>. zm.), a także wydanymi na podstawie niniejszej ustawy Rozporządzeniami wykonawczymi dotyczącymi przedmiotowego zamówienia publicznego, a zwłaszcza:</w:t>
      </w:r>
    </w:p>
    <w:p w:rsidR="00F34E0B" w:rsidRPr="001608CE" w:rsidRDefault="00F34E0B" w:rsidP="008B4E02">
      <w:pPr>
        <w:pStyle w:val="Akapitzlist"/>
        <w:numPr>
          <w:ilvl w:val="1"/>
          <w:numId w:val="29"/>
        </w:numPr>
        <w:spacing w:line="240" w:lineRule="auto"/>
        <w:ind w:left="567" w:hanging="567"/>
        <w:rPr>
          <w:rFonts w:ascii="Times New Roman" w:hAnsi="Times New Roman"/>
          <w:sz w:val="24"/>
        </w:rPr>
      </w:pPr>
      <w:r w:rsidRPr="001608CE">
        <w:rPr>
          <w:rFonts w:ascii="Times New Roman" w:hAnsi="Times New Roman"/>
          <w:sz w:val="24"/>
        </w:rPr>
        <w:t>Podstawa prawna opracowania Specyfikacji Istotnych Warunków Zamówienia:</w:t>
      </w:r>
    </w:p>
    <w:p w:rsidR="00F34E0B" w:rsidRPr="00F34E0B" w:rsidRDefault="00F34E0B" w:rsidP="008B4E02">
      <w:pPr>
        <w:numPr>
          <w:ilvl w:val="0"/>
          <w:numId w:val="4"/>
        </w:numPr>
        <w:tabs>
          <w:tab w:val="left" w:pos="1134"/>
          <w:tab w:val="center" w:pos="4896"/>
          <w:tab w:val="right" w:pos="9432"/>
        </w:tabs>
        <w:suppressAutoHyphens/>
        <w:ind w:left="709" w:hanging="567"/>
        <w:jc w:val="both"/>
        <w:rPr>
          <w:lang w:val="x-none" w:eastAsia="ar-SA"/>
        </w:rPr>
      </w:pPr>
      <w:r w:rsidRPr="00F34E0B">
        <w:rPr>
          <w:lang w:val="x-none" w:eastAsia="ar-SA"/>
        </w:rPr>
        <w:t>Ustawa z dnia 29 stycznia 2004</w:t>
      </w:r>
      <w:r w:rsidRPr="00F34E0B">
        <w:rPr>
          <w:lang w:eastAsia="ar-SA"/>
        </w:rPr>
        <w:t xml:space="preserve"> </w:t>
      </w:r>
      <w:r w:rsidRPr="00F34E0B">
        <w:rPr>
          <w:lang w:val="x-none" w:eastAsia="ar-SA"/>
        </w:rPr>
        <w:t>r</w:t>
      </w:r>
      <w:r w:rsidR="00F24139">
        <w:rPr>
          <w:lang w:val="x-none" w:eastAsia="ar-SA"/>
        </w:rPr>
        <w:t>. Prawo zamówień publicznych (t</w:t>
      </w:r>
      <w:r w:rsidRPr="00F34E0B">
        <w:rPr>
          <w:lang w:val="x-none" w:eastAsia="ar-SA"/>
        </w:rPr>
        <w:t xml:space="preserve">j. Dz. U. z 2013r. poz. 907, z </w:t>
      </w:r>
      <w:proofErr w:type="spellStart"/>
      <w:r w:rsidRPr="00F34E0B">
        <w:rPr>
          <w:lang w:val="x-none" w:eastAsia="ar-SA"/>
        </w:rPr>
        <w:t>późn</w:t>
      </w:r>
      <w:proofErr w:type="spellEnd"/>
      <w:r w:rsidRPr="00F34E0B">
        <w:rPr>
          <w:lang w:val="x-none" w:eastAsia="ar-SA"/>
        </w:rPr>
        <w:t>. zm.).</w:t>
      </w:r>
    </w:p>
    <w:p w:rsidR="00F34E0B" w:rsidRPr="00F34E0B" w:rsidRDefault="00F34E0B" w:rsidP="008B4E02">
      <w:pPr>
        <w:numPr>
          <w:ilvl w:val="0"/>
          <w:numId w:val="4"/>
        </w:numPr>
        <w:tabs>
          <w:tab w:val="left" w:pos="1134"/>
          <w:tab w:val="center" w:pos="4896"/>
          <w:tab w:val="right" w:pos="9432"/>
        </w:tabs>
        <w:suppressAutoHyphens/>
        <w:ind w:left="709" w:hanging="567"/>
        <w:jc w:val="both"/>
        <w:rPr>
          <w:lang w:val="x-none" w:eastAsia="ar-SA"/>
        </w:rPr>
      </w:pPr>
      <w:r w:rsidRPr="00F34E0B">
        <w:rPr>
          <w:lang w:val="x-none" w:eastAsia="ar-SA"/>
        </w:rPr>
        <w:t>Rozporządzenie Prezesa Rady Ministrów z dnia 16 grudnia 2011 r. w sprawie kwot wartości zamówień oraz konkursów, od których jest uzależniony obowiązek przekazywania ogłoszeń Urzędowi Oficjalnych Publikacji Wspólnot Europejskich (Dz. U. z 2011 r. Nr 282, poz. 1649); Rozporządzenie Prezesa Rady Ministrów z</w:t>
      </w:r>
      <w:r w:rsidRPr="00F34E0B">
        <w:rPr>
          <w:lang w:eastAsia="ar-SA"/>
        </w:rPr>
        <w:t> </w:t>
      </w:r>
      <w:r w:rsidRPr="00F34E0B">
        <w:rPr>
          <w:lang w:val="x-none" w:eastAsia="ar-SA"/>
        </w:rPr>
        <w:t>dnia 03 grudnia 2012 r. zmieniające rozporządzenie w sprawie kwot wartości zamówień oraz konkursów, od których jest uzależniony obowiązek przekazywania ogłoszeń Urzędowi Publikacji Unii Europejskiej (Poz. 1360),</w:t>
      </w:r>
    </w:p>
    <w:p w:rsidR="00F34E0B" w:rsidRPr="00F34E0B" w:rsidRDefault="00F34E0B" w:rsidP="008B4E02">
      <w:pPr>
        <w:numPr>
          <w:ilvl w:val="0"/>
          <w:numId w:val="4"/>
        </w:numPr>
        <w:tabs>
          <w:tab w:val="left" w:pos="1134"/>
          <w:tab w:val="center" w:pos="4896"/>
          <w:tab w:val="right" w:pos="9432"/>
        </w:tabs>
        <w:suppressAutoHyphens/>
        <w:ind w:left="709" w:hanging="567"/>
        <w:jc w:val="both"/>
        <w:rPr>
          <w:lang w:val="x-none" w:eastAsia="ar-SA"/>
        </w:rPr>
      </w:pPr>
      <w:r w:rsidRPr="00F34E0B">
        <w:t>Rozporządzenie Prezesa Rady Ministrów z dnia 23 grudnia 2013 r. w sprawie średniego kursu złotego w stosunku do euro stanowiącego podstawę przeliczania wartości zamówień publicznych (Dz. U. poz. 1692);</w:t>
      </w:r>
    </w:p>
    <w:p w:rsidR="00F34E0B" w:rsidRPr="00F34E0B" w:rsidRDefault="00F34E0B" w:rsidP="008B4E02">
      <w:pPr>
        <w:numPr>
          <w:ilvl w:val="0"/>
          <w:numId w:val="4"/>
        </w:numPr>
        <w:tabs>
          <w:tab w:val="left" w:pos="1134"/>
          <w:tab w:val="center" w:pos="4896"/>
          <w:tab w:val="right" w:pos="9432"/>
        </w:tabs>
        <w:suppressAutoHyphens/>
        <w:ind w:left="709" w:hanging="567"/>
        <w:jc w:val="both"/>
        <w:rPr>
          <w:lang w:val="x-none" w:eastAsia="ar-SA"/>
        </w:rPr>
      </w:pPr>
      <w:r w:rsidRPr="00F34E0B">
        <w:rPr>
          <w:lang w:val="x-none" w:eastAsia="ar-SA"/>
        </w:rPr>
        <w:t xml:space="preserve">Rozporządzenie Prezesa Rady Ministrów z dnia 19 lutego 2013 r. w sprawie rodzajów dokumentów, jakich może żądać </w:t>
      </w:r>
      <w:r w:rsidRPr="00F34E0B">
        <w:rPr>
          <w:lang w:eastAsia="ar-SA"/>
        </w:rPr>
        <w:t>Z</w:t>
      </w:r>
      <w:proofErr w:type="spellStart"/>
      <w:r w:rsidRPr="00F34E0B">
        <w:rPr>
          <w:lang w:val="x-none" w:eastAsia="ar-SA"/>
        </w:rPr>
        <w:t>amawiający</w:t>
      </w:r>
      <w:proofErr w:type="spellEnd"/>
      <w:r w:rsidRPr="00F34E0B">
        <w:rPr>
          <w:lang w:val="x-none" w:eastAsia="ar-SA"/>
        </w:rPr>
        <w:t xml:space="preserve"> od </w:t>
      </w:r>
      <w:r w:rsidRPr="00F34E0B">
        <w:rPr>
          <w:lang w:eastAsia="ar-SA"/>
        </w:rPr>
        <w:t>W</w:t>
      </w:r>
      <w:proofErr w:type="spellStart"/>
      <w:r w:rsidRPr="00F34E0B">
        <w:rPr>
          <w:lang w:val="x-none" w:eastAsia="ar-SA"/>
        </w:rPr>
        <w:t>ykonawcy</w:t>
      </w:r>
      <w:proofErr w:type="spellEnd"/>
      <w:r w:rsidRPr="00F34E0B">
        <w:rPr>
          <w:lang w:val="x-none" w:eastAsia="ar-SA"/>
        </w:rPr>
        <w:t>, oraz form, w jakich te dokumenty mogą być składane (Poz. 231);</w:t>
      </w:r>
    </w:p>
    <w:p w:rsidR="00F34E0B" w:rsidRPr="00F34E0B" w:rsidRDefault="00F34E0B" w:rsidP="008B4E02">
      <w:pPr>
        <w:numPr>
          <w:ilvl w:val="0"/>
          <w:numId w:val="4"/>
        </w:numPr>
        <w:tabs>
          <w:tab w:val="left" w:pos="1134"/>
          <w:tab w:val="center" w:pos="4896"/>
          <w:tab w:val="right" w:pos="9432"/>
        </w:tabs>
        <w:suppressAutoHyphens/>
        <w:ind w:left="709" w:hanging="567"/>
        <w:jc w:val="both"/>
        <w:rPr>
          <w:lang w:val="x-none" w:eastAsia="ar-SA"/>
        </w:rPr>
      </w:pPr>
      <w:r w:rsidRPr="00F34E0B">
        <w:rPr>
          <w:lang w:val="x-none" w:eastAsia="ar-SA"/>
        </w:rPr>
        <w:lastRenderedPageBreak/>
        <w:t>Rozporządzenie Prezesa Rady Ministrów z dnia 26 października 2010 r. w sprawie protokołu postępowania o udzielenie zamówienia publicznego (</w:t>
      </w:r>
      <w:proofErr w:type="spellStart"/>
      <w:r w:rsidRPr="00F34E0B">
        <w:rPr>
          <w:lang w:val="x-none" w:eastAsia="ar-SA"/>
        </w:rPr>
        <w:t>Dz.U</w:t>
      </w:r>
      <w:proofErr w:type="spellEnd"/>
      <w:r w:rsidRPr="00F34E0B">
        <w:rPr>
          <w:lang w:val="x-none" w:eastAsia="ar-SA"/>
        </w:rPr>
        <w:t>. z 2010 r. Nr 223, poz. 1458);</w:t>
      </w:r>
    </w:p>
    <w:p w:rsidR="00F34E0B" w:rsidRPr="00F34E0B" w:rsidRDefault="00F34E0B" w:rsidP="008B4E02">
      <w:pPr>
        <w:numPr>
          <w:ilvl w:val="0"/>
          <w:numId w:val="4"/>
        </w:numPr>
        <w:tabs>
          <w:tab w:val="left" w:pos="1134"/>
          <w:tab w:val="center" w:pos="4896"/>
          <w:tab w:val="right" w:pos="9432"/>
        </w:tabs>
        <w:suppressAutoHyphens/>
        <w:ind w:left="709" w:hanging="567"/>
        <w:jc w:val="both"/>
        <w:rPr>
          <w:lang w:val="x-none" w:eastAsia="ar-SA"/>
        </w:rPr>
      </w:pPr>
      <w:r w:rsidRPr="00F34E0B">
        <w:rPr>
          <w:lang w:val="x-none" w:eastAsia="ar-SA"/>
        </w:rPr>
        <w:t>Rozporządzenie Prezesa Rady Ministrów z dnia 10 maja 2011 r.</w:t>
      </w:r>
      <w:r w:rsidRPr="00F34E0B">
        <w:rPr>
          <w:lang w:eastAsia="ar-SA"/>
        </w:rPr>
        <w:t xml:space="preserve"> </w:t>
      </w:r>
      <w:r w:rsidRPr="00F34E0B">
        <w:rPr>
          <w:lang w:val="x-none" w:eastAsia="ar-SA"/>
        </w:rPr>
        <w:t>w sprawie innych niż cena obowiązkowych kryteriów oceny ofert w odniesieniu do niektórych rodzajów zamówień publicznych</w:t>
      </w:r>
      <w:r w:rsidRPr="00F34E0B">
        <w:rPr>
          <w:lang w:eastAsia="ar-SA"/>
        </w:rPr>
        <w:t xml:space="preserve"> </w:t>
      </w:r>
      <w:r w:rsidRPr="00F34E0B">
        <w:rPr>
          <w:lang w:val="x-none" w:eastAsia="ar-SA"/>
        </w:rPr>
        <w:t>(Dz. U. Nr 96, poz. 559)</w:t>
      </w:r>
    </w:p>
    <w:p w:rsidR="00F34E0B" w:rsidRPr="007F4BCF" w:rsidRDefault="00F34E0B" w:rsidP="002921F5">
      <w:pPr>
        <w:numPr>
          <w:ilvl w:val="0"/>
          <w:numId w:val="4"/>
        </w:numPr>
        <w:tabs>
          <w:tab w:val="center" w:pos="4896"/>
          <w:tab w:val="right" w:pos="9432"/>
        </w:tabs>
        <w:suppressAutoHyphens/>
        <w:ind w:left="709" w:hanging="567"/>
        <w:jc w:val="both"/>
        <w:rPr>
          <w:lang w:val="x-none" w:eastAsia="ar-SA"/>
        </w:rPr>
      </w:pPr>
      <w:r w:rsidRPr="00F34E0B">
        <w:rPr>
          <w:lang w:val="x-none" w:eastAsia="ar-SA"/>
        </w:rPr>
        <w:t>Ustawa z dnia 23 kwietnia 1964 r. - Kodeks cywilny (Dz. U.  z 1964 r. Nr 16, poz. 93 ze zm.)</w:t>
      </w:r>
    </w:p>
    <w:p w:rsidR="007F4BCF" w:rsidRPr="002921F5" w:rsidRDefault="007F4BCF" w:rsidP="008B4E02">
      <w:pPr>
        <w:numPr>
          <w:ilvl w:val="0"/>
          <w:numId w:val="4"/>
        </w:numPr>
        <w:tabs>
          <w:tab w:val="left" w:pos="1134"/>
          <w:tab w:val="center" w:pos="4896"/>
          <w:tab w:val="right" w:pos="9432"/>
        </w:tabs>
        <w:suppressAutoHyphens/>
        <w:ind w:left="709" w:hanging="567"/>
        <w:jc w:val="both"/>
        <w:rPr>
          <w:lang w:val="x-none" w:eastAsia="ar-SA"/>
        </w:rPr>
      </w:pPr>
      <w:r w:rsidRPr="002921F5">
        <w:rPr>
          <w:lang w:eastAsia="ar-SA"/>
        </w:rPr>
        <w:t xml:space="preserve">Ustawa z dnia 7 lipca 1994r. Prawo budowlane (Dz. U. z 1994 Nr 89 poz. 414 z </w:t>
      </w:r>
      <w:proofErr w:type="spellStart"/>
      <w:r w:rsidRPr="002921F5">
        <w:rPr>
          <w:lang w:eastAsia="ar-SA"/>
        </w:rPr>
        <w:t>późn</w:t>
      </w:r>
      <w:proofErr w:type="spellEnd"/>
      <w:r w:rsidRPr="002921F5">
        <w:rPr>
          <w:lang w:eastAsia="ar-SA"/>
        </w:rPr>
        <w:t>. zm.)</w:t>
      </w:r>
    </w:p>
    <w:p w:rsidR="008B4E02" w:rsidRPr="002921F5" w:rsidRDefault="008B4E02" w:rsidP="002921F5">
      <w:pPr>
        <w:numPr>
          <w:ilvl w:val="0"/>
          <w:numId w:val="4"/>
        </w:numPr>
        <w:tabs>
          <w:tab w:val="center" w:pos="4896"/>
          <w:tab w:val="right" w:pos="9432"/>
        </w:tabs>
        <w:suppressAutoHyphens/>
        <w:ind w:hanging="578"/>
        <w:jc w:val="both"/>
        <w:rPr>
          <w:lang w:val="x-none" w:eastAsia="ar-SA"/>
        </w:rPr>
      </w:pPr>
      <w:r w:rsidRPr="002921F5">
        <w:rPr>
          <w:lang w:val="x-none" w:eastAsia="ar-SA"/>
        </w:rPr>
        <w:t>Rozporządzenie Prezesa Rady Ministrów z dnia 3 grudnia 2012 r. w sprawie wykazu robót budowlanych (Dz. U. z 2012 r. poz. 1372).</w:t>
      </w:r>
    </w:p>
    <w:p w:rsidR="002921F5" w:rsidRPr="002921F5" w:rsidRDefault="002921F5" w:rsidP="002921F5">
      <w:pPr>
        <w:numPr>
          <w:ilvl w:val="0"/>
          <w:numId w:val="4"/>
        </w:numPr>
        <w:tabs>
          <w:tab w:val="left" w:pos="1134"/>
          <w:tab w:val="center" w:pos="4896"/>
          <w:tab w:val="right" w:pos="9432"/>
        </w:tabs>
        <w:suppressAutoHyphens/>
        <w:spacing w:line="276" w:lineRule="auto"/>
        <w:ind w:left="709" w:hanging="567"/>
        <w:jc w:val="both"/>
        <w:rPr>
          <w:lang w:val="x-none" w:eastAsia="ar-SA"/>
        </w:rPr>
      </w:pPr>
      <w:r w:rsidRPr="002921F5">
        <w:t xml:space="preserve">Rozporządzenie Ministra Infrastruktury i Rozwoju z dnia 11 września 2014 r. w sprawie samodzielnych funkcji technicznych w budownictwie </w:t>
      </w:r>
      <w:r w:rsidRPr="002921F5">
        <w:rPr>
          <w:lang w:eastAsia="ar-SA"/>
        </w:rPr>
        <w:t>(Dz. U. z 2014 poz. 1278)</w:t>
      </w:r>
    </w:p>
    <w:p w:rsidR="002921F5" w:rsidRPr="002921F5" w:rsidRDefault="002921F5" w:rsidP="002921F5">
      <w:pPr>
        <w:numPr>
          <w:ilvl w:val="0"/>
          <w:numId w:val="4"/>
        </w:numPr>
        <w:tabs>
          <w:tab w:val="left" w:pos="1134"/>
          <w:tab w:val="center" w:pos="4896"/>
          <w:tab w:val="right" w:pos="9432"/>
        </w:tabs>
        <w:suppressAutoHyphens/>
        <w:spacing w:line="276" w:lineRule="auto"/>
        <w:ind w:left="709" w:hanging="567"/>
        <w:jc w:val="both"/>
        <w:rPr>
          <w:lang w:val="x-none" w:eastAsia="ar-SA"/>
        </w:rPr>
      </w:pPr>
      <w:r w:rsidRPr="002921F5">
        <w:t>Rozporządzenie Ministra Transportu i Gospodarki Morskiej z dnia 30 maja 2000 r. w sprawie warunków technicznych, jakim powinny odpowiadać drogowe obiekty inżynierskie i ich usytuowanie (</w:t>
      </w:r>
      <w:proofErr w:type="spellStart"/>
      <w:r w:rsidRPr="002921F5">
        <w:t>Dz.U</w:t>
      </w:r>
      <w:proofErr w:type="spellEnd"/>
      <w:r w:rsidRPr="002921F5">
        <w:t xml:space="preserve">. 2000 nr 63 poz. 735 z </w:t>
      </w:r>
      <w:proofErr w:type="spellStart"/>
      <w:r w:rsidRPr="002921F5">
        <w:t>późn</w:t>
      </w:r>
      <w:proofErr w:type="spellEnd"/>
      <w:r w:rsidRPr="002921F5">
        <w:t>. zm.)</w:t>
      </w:r>
    </w:p>
    <w:p w:rsidR="002921F5" w:rsidRPr="002921F5" w:rsidRDefault="002921F5" w:rsidP="002921F5">
      <w:pPr>
        <w:numPr>
          <w:ilvl w:val="0"/>
          <w:numId w:val="4"/>
        </w:numPr>
        <w:tabs>
          <w:tab w:val="left" w:pos="1134"/>
          <w:tab w:val="center" w:pos="4896"/>
          <w:tab w:val="right" w:pos="9432"/>
        </w:tabs>
        <w:suppressAutoHyphens/>
        <w:spacing w:line="276" w:lineRule="auto"/>
        <w:ind w:left="709" w:hanging="567"/>
        <w:jc w:val="both"/>
        <w:rPr>
          <w:lang w:val="x-none" w:eastAsia="ar-SA"/>
        </w:rPr>
      </w:pPr>
      <w:r w:rsidRPr="002921F5">
        <w:rPr>
          <w:rStyle w:val="h2"/>
        </w:rPr>
        <w:t xml:space="preserve">Rozporządzenie Ministra Infrastruktury z dnia 12 kwietnia 2002 r. w sprawie warunków technicznych, jakim powinny odpowiadać budynki i ich usytuowanie (Dz. U. 2002 nr 75 poz. 690 z </w:t>
      </w:r>
      <w:proofErr w:type="spellStart"/>
      <w:r w:rsidRPr="002921F5">
        <w:rPr>
          <w:rStyle w:val="h2"/>
        </w:rPr>
        <w:t>późn</w:t>
      </w:r>
      <w:proofErr w:type="spellEnd"/>
      <w:r w:rsidRPr="002921F5">
        <w:rPr>
          <w:rStyle w:val="h2"/>
        </w:rPr>
        <w:t xml:space="preserve">. zm.) </w:t>
      </w:r>
    </w:p>
    <w:p w:rsidR="00F34E0B" w:rsidRPr="00EF4FD9" w:rsidRDefault="00EF4FD9" w:rsidP="008B4E02">
      <w:pPr>
        <w:pStyle w:val="Akapitzlist"/>
        <w:numPr>
          <w:ilvl w:val="1"/>
          <w:numId w:val="29"/>
        </w:numPr>
        <w:spacing w:before="60" w:after="120" w:line="240" w:lineRule="auto"/>
        <w:ind w:left="567" w:hanging="567"/>
        <w:jc w:val="both"/>
        <w:outlineLvl w:val="1"/>
        <w:rPr>
          <w:rFonts w:ascii="Times New Roman" w:hAnsi="Times New Roman"/>
          <w:sz w:val="24"/>
        </w:rPr>
      </w:pPr>
      <w:r w:rsidRPr="00EF4FD9">
        <w:rPr>
          <w:rFonts w:ascii="Times New Roman" w:hAnsi="Times New Roman"/>
          <w:sz w:val="24"/>
        </w:rPr>
        <w:t xml:space="preserve"> </w:t>
      </w:r>
      <w:r w:rsidR="00F34E0B" w:rsidRPr="00EF4FD9">
        <w:rPr>
          <w:rFonts w:ascii="Times New Roman" w:hAnsi="Times New Roman"/>
          <w:sz w:val="24"/>
        </w:rPr>
        <w:t>W zakresie nieuregulowanym w niniejszej Specyfikacji Istotnych Warunków Zamówienia, zastosowanie mają przepisy ustawy Prawo zamówień publicznych.</w:t>
      </w:r>
    </w:p>
    <w:p w:rsidR="00BF33F8" w:rsidRPr="00F34E0B" w:rsidRDefault="00BF33F8" w:rsidP="001608CE">
      <w:pPr>
        <w:spacing w:before="60" w:after="120" w:line="276" w:lineRule="auto"/>
        <w:ind w:left="709"/>
        <w:jc w:val="both"/>
        <w:outlineLvl w:val="1"/>
        <w:rPr>
          <w:bCs/>
          <w:iCs/>
          <w:color w:val="000000"/>
          <w:lang w:eastAsia="ar-SA"/>
        </w:rPr>
      </w:pPr>
    </w:p>
    <w:p w:rsidR="00EB7871" w:rsidRPr="003209A8" w:rsidRDefault="00F23594" w:rsidP="001608CE">
      <w:pPr>
        <w:pStyle w:val="Nagwek1"/>
        <w:numPr>
          <w:ilvl w:val="0"/>
          <w:numId w:val="29"/>
        </w:numPr>
        <w:spacing w:line="276" w:lineRule="auto"/>
        <w:ind w:left="426"/>
      </w:pPr>
      <w:bookmarkStart w:id="3" w:name="_Toc258314244"/>
      <w:r w:rsidRPr="007731F5">
        <w:t>Opis przedmiotu zamówienia</w:t>
      </w:r>
      <w:bookmarkEnd w:id="3"/>
    </w:p>
    <w:p w:rsidR="008F7292" w:rsidRPr="007A3C6C" w:rsidRDefault="00EF4FD9" w:rsidP="001608CE">
      <w:pPr>
        <w:pStyle w:val="Nagwek2"/>
        <w:numPr>
          <w:ilvl w:val="1"/>
          <w:numId w:val="29"/>
        </w:numPr>
        <w:spacing w:line="276" w:lineRule="auto"/>
        <w:ind w:left="567" w:hanging="567"/>
      </w:pPr>
      <w:r>
        <w:rPr>
          <w:lang w:val="pl-PL"/>
        </w:rPr>
        <w:t xml:space="preserve"> </w:t>
      </w:r>
      <w:r w:rsidR="008F7292" w:rsidRPr="00D91376">
        <w:t xml:space="preserve">Przedmiotem zamówienia jest </w:t>
      </w:r>
      <w:r w:rsidR="004C568B">
        <w:rPr>
          <w:lang w:val="pl-PL"/>
        </w:rPr>
        <w:t xml:space="preserve">zaprojektowanie i </w:t>
      </w:r>
      <w:r w:rsidR="00BF33F8">
        <w:rPr>
          <w:lang w:val="pl-PL"/>
        </w:rPr>
        <w:t xml:space="preserve">budowa Punktu Selektywnej Zbiórki Odpadów Komunalnych w Stalowej Woli, </w:t>
      </w:r>
      <w:r w:rsidR="009D3051" w:rsidRPr="009D3051">
        <w:t>w ramach Przedsięwzięcia: "Budowa Zakładu Mechaniczno-Biologicznego Przetwarzania Odpadów Komunalnych w Stalowej Woli"</w:t>
      </w:r>
      <w:r w:rsidR="008F7292" w:rsidRPr="00D91376">
        <w:t>.</w:t>
      </w:r>
    </w:p>
    <w:p w:rsidR="007A3C6C" w:rsidRPr="00B17F2C" w:rsidRDefault="007A3C6C" w:rsidP="007A3C6C">
      <w:pPr>
        <w:pStyle w:val="Nagwek2"/>
        <w:numPr>
          <w:ilvl w:val="0"/>
          <w:numId w:val="0"/>
        </w:numPr>
        <w:spacing w:line="276" w:lineRule="auto"/>
        <w:ind w:left="567"/>
      </w:pPr>
      <w:r>
        <w:rPr>
          <w:lang w:val="pl-PL"/>
        </w:rPr>
        <w:t>Szczegółowy opis przedmiotu zamówienia zawiera Program Funkcjonalno-Użytkowy (zwany dalej w treści niniejszej specyfikacji PFU</w:t>
      </w:r>
      <w:r w:rsidR="00CD17F9">
        <w:rPr>
          <w:lang w:val="pl-PL"/>
        </w:rPr>
        <w:t>, stanowiący załącznik do SIWZ</w:t>
      </w:r>
      <w:r>
        <w:rPr>
          <w:lang w:val="pl-PL"/>
        </w:rPr>
        <w:t>).</w:t>
      </w:r>
    </w:p>
    <w:p w:rsidR="00B17F2C" w:rsidRPr="00B17F2C" w:rsidRDefault="00B17F2C" w:rsidP="001608CE">
      <w:pPr>
        <w:pStyle w:val="Nagwek2"/>
        <w:numPr>
          <w:ilvl w:val="0"/>
          <w:numId w:val="0"/>
        </w:numPr>
        <w:spacing w:line="276" w:lineRule="auto"/>
        <w:ind w:left="709"/>
      </w:pPr>
    </w:p>
    <w:tbl>
      <w:tblPr>
        <w:tblStyle w:val="Tabela-Siatka"/>
        <w:tblW w:w="0" w:type="auto"/>
        <w:tblInd w:w="426" w:type="dxa"/>
        <w:tblLook w:val="04A0" w:firstRow="1" w:lastRow="0" w:firstColumn="1" w:lastColumn="0" w:noHBand="0" w:noVBand="1"/>
      </w:tblPr>
      <w:tblGrid>
        <w:gridCol w:w="1667"/>
        <w:gridCol w:w="7421"/>
      </w:tblGrid>
      <w:tr w:rsidR="00B17F2C" w:rsidTr="00697DB9">
        <w:tc>
          <w:tcPr>
            <w:tcW w:w="9088" w:type="dxa"/>
            <w:gridSpan w:val="2"/>
            <w:tcBorders>
              <w:bottom w:val="single" w:sz="4" w:space="0" w:color="auto"/>
            </w:tcBorders>
          </w:tcPr>
          <w:p w:rsidR="00B17F2C" w:rsidRPr="00EF4FD9" w:rsidRDefault="00B17F2C" w:rsidP="001608CE">
            <w:pPr>
              <w:spacing w:line="276" w:lineRule="auto"/>
              <w:rPr>
                <w:b/>
              </w:rPr>
            </w:pPr>
            <w:r w:rsidRPr="00EF4FD9">
              <w:rPr>
                <w:b/>
              </w:rPr>
              <w:t>Wspólny Słownik Zamówień:</w:t>
            </w:r>
          </w:p>
        </w:tc>
      </w:tr>
      <w:tr w:rsidR="00697DB9" w:rsidTr="00697DB9">
        <w:trPr>
          <w:trHeight w:val="369"/>
        </w:trPr>
        <w:tc>
          <w:tcPr>
            <w:tcW w:w="9088" w:type="dxa"/>
            <w:gridSpan w:val="2"/>
            <w:tcBorders>
              <w:top w:val="single" w:sz="4" w:space="0" w:color="auto"/>
              <w:left w:val="single" w:sz="4" w:space="0" w:color="auto"/>
              <w:bottom w:val="nil"/>
              <w:right w:val="single" w:sz="4" w:space="0" w:color="auto"/>
            </w:tcBorders>
          </w:tcPr>
          <w:p w:rsidR="00697DB9" w:rsidRPr="00EB5F00" w:rsidRDefault="00697DB9" w:rsidP="001608CE">
            <w:pPr>
              <w:spacing w:line="276" w:lineRule="auto"/>
            </w:pPr>
            <w:r>
              <w:rPr>
                <w:b/>
              </w:rPr>
              <w:t xml:space="preserve">Przedmiot </w:t>
            </w:r>
            <w:r w:rsidRPr="000910A6">
              <w:rPr>
                <w:b/>
              </w:rPr>
              <w:t>główny</w:t>
            </w:r>
            <w:r>
              <w:rPr>
                <w:b/>
              </w:rPr>
              <w:t>:</w:t>
            </w:r>
          </w:p>
        </w:tc>
      </w:tr>
      <w:tr w:rsidR="00697DB9" w:rsidTr="00697DB9">
        <w:trPr>
          <w:trHeight w:val="261"/>
        </w:trPr>
        <w:tc>
          <w:tcPr>
            <w:tcW w:w="1667" w:type="dxa"/>
            <w:tcBorders>
              <w:top w:val="nil"/>
              <w:left w:val="single" w:sz="4" w:space="0" w:color="auto"/>
              <w:bottom w:val="nil"/>
            </w:tcBorders>
          </w:tcPr>
          <w:p w:rsidR="00697DB9" w:rsidRDefault="00697DB9" w:rsidP="001608CE">
            <w:pPr>
              <w:spacing w:line="276" w:lineRule="auto"/>
              <w:rPr>
                <w:b/>
              </w:rPr>
            </w:pPr>
            <w:r w:rsidRPr="00EB5F00">
              <w:t>45000000-7</w:t>
            </w:r>
          </w:p>
        </w:tc>
        <w:tc>
          <w:tcPr>
            <w:tcW w:w="7421" w:type="dxa"/>
            <w:tcBorders>
              <w:top w:val="nil"/>
              <w:bottom w:val="nil"/>
              <w:right w:val="single" w:sz="4" w:space="0" w:color="auto"/>
            </w:tcBorders>
          </w:tcPr>
          <w:p w:rsidR="00697DB9" w:rsidRDefault="00697DB9" w:rsidP="001608CE">
            <w:pPr>
              <w:spacing w:line="276" w:lineRule="auto"/>
            </w:pPr>
            <w:r w:rsidRPr="00EB5F00">
              <w:t>Roboty budowlane</w:t>
            </w:r>
          </w:p>
        </w:tc>
      </w:tr>
      <w:tr w:rsidR="00B17F2C" w:rsidTr="00697DB9">
        <w:tc>
          <w:tcPr>
            <w:tcW w:w="1667" w:type="dxa"/>
            <w:tcBorders>
              <w:top w:val="nil"/>
              <w:left w:val="single" w:sz="4" w:space="0" w:color="auto"/>
              <w:bottom w:val="nil"/>
            </w:tcBorders>
          </w:tcPr>
          <w:p w:rsidR="00B17F2C" w:rsidRPr="00EB5F00" w:rsidRDefault="00B17F2C" w:rsidP="001608CE">
            <w:pPr>
              <w:spacing w:line="276" w:lineRule="auto"/>
            </w:pPr>
            <w:r w:rsidRPr="00EB5F00">
              <w:t>71220000-6</w:t>
            </w:r>
          </w:p>
        </w:tc>
        <w:tc>
          <w:tcPr>
            <w:tcW w:w="7421" w:type="dxa"/>
            <w:tcBorders>
              <w:top w:val="nil"/>
              <w:bottom w:val="nil"/>
              <w:right w:val="single" w:sz="4" w:space="0" w:color="auto"/>
            </w:tcBorders>
          </w:tcPr>
          <w:p w:rsidR="00B17F2C" w:rsidRPr="00EB5F00" w:rsidRDefault="00EB5F00" w:rsidP="001608CE">
            <w:pPr>
              <w:spacing w:line="276" w:lineRule="auto"/>
            </w:pPr>
            <w:r w:rsidRPr="00EB5F00">
              <w:t>Usługi projektowania architektonicznego</w:t>
            </w:r>
          </w:p>
        </w:tc>
      </w:tr>
      <w:tr w:rsidR="00697DB9" w:rsidTr="00697DB9">
        <w:trPr>
          <w:trHeight w:val="455"/>
        </w:trPr>
        <w:tc>
          <w:tcPr>
            <w:tcW w:w="9088" w:type="dxa"/>
            <w:gridSpan w:val="2"/>
            <w:tcBorders>
              <w:top w:val="nil"/>
              <w:left w:val="single" w:sz="4" w:space="0" w:color="auto"/>
              <w:bottom w:val="nil"/>
              <w:right w:val="single" w:sz="4" w:space="0" w:color="auto"/>
            </w:tcBorders>
          </w:tcPr>
          <w:p w:rsidR="00697DB9" w:rsidRPr="00EB5F00" w:rsidRDefault="00697DB9" w:rsidP="001608CE">
            <w:pPr>
              <w:spacing w:line="276" w:lineRule="auto"/>
            </w:pPr>
            <w:r w:rsidRPr="000910A6">
              <w:rPr>
                <w:b/>
              </w:rPr>
              <w:t>Dodatkowe przedmioty</w:t>
            </w:r>
            <w:r>
              <w:rPr>
                <w:b/>
              </w:rPr>
              <w:t>:</w:t>
            </w:r>
          </w:p>
        </w:tc>
      </w:tr>
      <w:tr w:rsidR="00697DB9" w:rsidTr="00697DB9">
        <w:trPr>
          <w:trHeight w:val="337"/>
        </w:trPr>
        <w:tc>
          <w:tcPr>
            <w:tcW w:w="1667" w:type="dxa"/>
            <w:tcBorders>
              <w:top w:val="nil"/>
              <w:left w:val="single" w:sz="4" w:space="0" w:color="auto"/>
              <w:bottom w:val="nil"/>
            </w:tcBorders>
          </w:tcPr>
          <w:p w:rsidR="00697DB9" w:rsidRPr="000910A6" w:rsidRDefault="00697DB9" w:rsidP="001608CE">
            <w:pPr>
              <w:spacing w:line="276" w:lineRule="auto"/>
            </w:pPr>
            <w:r w:rsidRPr="00EB5F00">
              <w:t>45111200-0</w:t>
            </w:r>
          </w:p>
        </w:tc>
        <w:tc>
          <w:tcPr>
            <w:tcW w:w="7421" w:type="dxa"/>
            <w:tcBorders>
              <w:top w:val="nil"/>
              <w:bottom w:val="nil"/>
              <w:right w:val="single" w:sz="4" w:space="0" w:color="auto"/>
            </w:tcBorders>
          </w:tcPr>
          <w:p w:rsidR="00697DB9" w:rsidRDefault="00697DB9" w:rsidP="001608CE">
            <w:pPr>
              <w:spacing w:line="276" w:lineRule="auto"/>
            </w:pPr>
            <w:r w:rsidRPr="00EB5F00">
              <w:t>Roboty w zakresie przygotowania terenu pod budowę i roboty ziemne</w:t>
            </w:r>
          </w:p>
        </w:tc>
      </w:tr>
      <w:tr w:rsidR="00B17F2C" w:rsidTr="00697DB9">
        <w:tc>
          <w:tcPr>
            <w:tcW w:w="1667" w:type="dxa"/>
            <w:tcBorders>
              <w:top w:val="nil"/>
              <w:left w:val="single" w:sz="4" w:space="0" w:color="auto"/>
              <w:bottom w:val="nil"/>
            </w:tcBorders>
          </w:tcPr>
          <w:p w:rsidR="00B17F2C" w:rsidRPr="00EB5F00" w:rsidRDefault="00B17F2C" w:rsidP="001608CE">
            <w:pPr>
              <w:spacing w:line="276" w:lineRule="auto"/>
            </w:pPr>
            <w:r w:rsidRPr="00EB5F00">
              <w:t>45111291-4</w:t>
            </w:r>
          </w:p>
        </w:tc>
        <w:tc>
          <w:tcPr>
            <w:tcW w:w="7421" w:type="dxa"/>
            <w:tcBorders>
              <w:top w:val="nil"/>
              <w:bottom w:val="nil"/>
              <w:right w:val="single" w:sz="4" w:space="0" w:color="auto"/>
            </w:tcBorders>
          </w:tcPr>
          <w:p w:rsidR="00B17F2C" w:rsidRPr="00EB5F00" w:rsidRDefault="00B17F2C" w:rsidP="001608CE">
            <w:pPr>
              <w:spacing w:line="276" w:lineRule="auto"/>
            </w:pPr>
            <w:r w:rsidRPr="00EB5F00">
              <w:t>Roboty w zakresie zagospodarowania terenu</w:t>
            </w:r>
          </w:p>
        </w:tc>
      </w:tr>
      <w:tr w:rsidR="00B17F2C" w:rsidTr="00697DB9">
        <w:tc>
          <w:tcPr>
            <w:tcW w:w="1667" w:type="dxa"/>
            <w:tcBorders>
              <w:top w:val="nil"/>
              <w:left w:val="single" w:sz="4" w:space="0" w:color="auto"/>
              <w:bottom w:val="nil"/>
            </w:tcBorders>
          </w:tcPr>
          <w:p w:rsidR="00B17F2C" w:rsidRPr="00EB5F00" w:rsidRDefault="00EB5F00" w:rsidP="001608CE">
            <w:pPr>
              <w:spacing w:line="276" w:lineRule="auto"/>
            </w:pPr>
            <w:r w:rsidRPr="00EB5F00">
              <w:t>45112710</w:t>
            </w:r>
            <w:r w:rsidR="00B17F2C" w:rsidRPr="00EB5F00">
              <w:t>-5</w:t>
            </w:r>
          </w:p>
        </w:tc>
        <w:tc>
          <w:tcPr>
            <w:tcW w:w="7421" w:type="dxa"/>
            <w:tcBorders>
              <w:top w:val="nil"/>
              <w:bottom w:val="nil"/>
              <w:right w:val="single" w:sz="4" w:space="0" w:color="auto"/>
            </w:tcBorders>
          </w:tcPr>
          <w:p w:rsidR="00B17F2C" w:rsidRPr="00EB5F00" w:rsidRDefault="00EB5F00" w:rsidP="001608CE">
            <w:pPr>
              <w:spacing w:line="276" w:lineRule="auto"/>
            </w:pPr>
            <w:r w:rsidRPr="00EB5F00">
              <w:t>Roboty w zakresie kształtowania terenów zielonych</w:t>
            </w:r>
          </w:p>
        </w:tc>
      </w:tr>
      <w:tr w:rsidR="00B17F2C" w:rsidTr="00697DB9">
        <w:trPr>
          <w:trHeight w:val="67"/>
        </w:trPr>
        <w:tc>
          <w:tcPr>
            <w:tcW w:w="1667" w:type="dxa"/>
            <w:tcBorders>
              <w:top w:val="nil"/>
              <w:left w:val="single" w:sz="4" w:space="0" w:color="auto"/>
              <w:bottom w:val="nil"/>
            </w:tcBorders>
          </w:tcPr>
          <w:p w:rsidR="00B17F2C" w:rsidRPr="00EB5F00" w:rsidRDefault="00B17F2C" w:rsidP="001608CE">
            <w:pPr>
              <w:spacing w:line="276" w:lineRule="auto"/>
            </w:pPr>
            <w:r w:rsidRPr="00EB5F00">
              <w:t>45200000-9</w:t>
            </w:r>
          </w:p>
        </w:tc>
        <w:tc>
          <w:tcPr>
            <w:tcW w:w="7421" w:type="dxa"/>
            <w:tcBorders>
              <w:top w:val="nil"/>
              <w:bottom w:val="nil"/>
              <w:right w:val="single" w:sz="4" w:space="0" w:color="auto"/>
            </w:tcBorders>
          </w:tcPr>
          <w:p w:rsidR="00B17F2C" w:rsidRPr="00EB5F00" w:rsidRDefault="00EB5F00" w:rsidP="001608CE">
            <w:pPr>
              <w:spacing w:line="276" w:lineRule="auto"/>
              <w:rPr>
                <w:caps/>
              </w:rPr>
            </w:pPr>
            <w:r w:rsidRPr="00EB5F00">
              <w:t>Roboty budowlane w zakresie wznoszenia kompletnych obiektów budowlanych</w:t>
            </w:r>
            <w:r w:rsidR="00B17F2C" w:rsidRPr="00EB5F00">
              <w:t>,</w:t>
            </w:r>
            <w:r w:rsidRPr="00EB5F00">
              <w:t xml:space="preserve"> lub ich części oraz roboty w zakresie inżynierii</w:t>
            </w:r>
            <w:r w:rsidR="00B17F2C" w:rsidRPr="00EB5F00">
              <w:t xml:space="preserve"> </w:t>
            </w:r>
            <w:r>
              <w:t>lądowej i </w:t>
            </w:r>
            <w:r w:rsidRPr="00EB5F00">
              <w:t>wodnej</w:t>
            </w:r>
          </w:p>
        </w:tc>
      </w:tr>
      <w:tr w:rsidR="00B17F2C" w:rsidTr="00697DB9">
        <w:tc>
          <w:tcPr>
            <w:tcW w:w="1667" w:type="dxa"/>
            <w:tcBorders>
              <w:top w:val="nil"/>
              <w:left w:val="single" w:sz="4" w:space="0" w:color="auto"/>
              <w:bottom w:val="nil"/>
            </w:tcBorders>
          </w:tcPr>
          <w:p w:rsidR="00B17F2C" w:rsidRPr="00EB5F00" w:rsidRDefault="00EB5F00" w:rsidP="001608CE">
            <w:pPr>
              <w:spacing w:line="276" w:lineRule="auto"/>
            </w:pPr>
            <w:r w:rsidRPr="00EB5F00">
              <w:t>45222000-9</w:t>
            </w:r>
          </w:p>
        </w:tc>
        <w:tc>
          <w:tcPr>
            <w:tcW w:w="7421" w:type="dxa"/>
            <w:tcBorders>
              <w:top w:val="nil"/>
              <w:bottom w:val="nil"/>
              <w:right w:val="single" w:sz="4" w:space="0" w:color="auto"/>
            </w:tcBorders>
          </w:tcPr>
          <w:p w:rsidR="00B17F2C" w:rsidRPr="00EB5F00" w:rsidRDefault="00EB5F00" w:rsidP="001608CE">
            <w:pPr>
              <w:spacing w:line="276" w:lineRule="auto"/>
            </w:pPr>
            <w:r>
              <w:t xml:space="preserve">Roboty budowlane w zakresie robót inżynieryjnych, z wyjątkiem tuneli, </w:t>
            </w:r>
            <w:r>
              <w:lastRenderedPageBreak/>
              <w:t>szybów i kolei podziemnej</w:t>
            </w:r>
          </w:p>
        </w:tc>
      </w:tr>
      <w:tr w:rsidR="00B17F2C" w:rsidTr="00697DB9">
        <w:tc>
          <w:tcPr>
            <w:tcW w:w="1667" w:type="dxa"/>
            <w:tcBorders>
              <w:top w:val="nil"/>
              <w:left w:val="single" w:sz="4" w:space="0" w:color="auto"/>
              <w:bottom w:val="nil"/>
            </w:tcBorders>
          </w:tcPr>
          <w:p w:rsidR="00B17F2C" w:rsidRPr="00EB5F00" w:rsidRDefault="00EB5F00" w:rsidP="001608CE">
            <w:pPr>
              <w:spacing w:line="276" w:lineRule="auto"/>
            </w:pPr>
            <w:r>
              <w:lastRenderedPageBreak/>
              <w:t>45231300-8</w:t>
            </w:r>
          </w:p>
        </w:tc>
        <w:tc>
          <w:tcPr>
            <w:tcW w:w="7421" w:type="dxa"/>
            <w:tcBorders>
              <w:top w:val="nil"/>
              <w:bottom w:val="nil"/>
              <w:right w:val="single" w:sz="4" w:space="0" w:color="auto"/>
            </w:tcBorders>
          </w:tcPr>
          <w:p w:rsidR="00B17F2C" w:rsidRPr="00B17F2C" w:rsidRDefault="00EB5F00" w:rsidP="001608CE">
            <w:pPr>
              <w:spacing w:line="276" w:lineRule="auto"/>
            </w:pPr>
            <w:r>
              <w:t>Roboty budowlane w zakresie budowy wodociągów i rurociągów do odprowadzania ścieków</w:t>
            </w:r>
          </w:p>
        </w:tc>
      </w:tr>
      <w:tr w:rsidR="00B17F2C" w:rsidTr="00697DB9">
        <w:tc>
          <w:tcPr>
            <w:tcW w:w="1667" w:type="dxa"/>
            <w:tcBorders>
              <w:top w:val="nil"/>
              <w:left w:val="single" w:sz="4" w:space="0" w:color="auto"/>
              <w:bottom w:val="nil"/>
            </w:tcBorders>
          </w:tcPr>
          <w:p w:rsidR="00B17F2C" w:rsidRPr="00BF33F8" w:rsidRDefault="00EB5F00" w:rsidP="001608CE">
            <w:pPr>
              <w:spacing w:line="276" w:lineRule="auto"/>
            </w:pPr>
            <w:r>
              <w:t>45232410-9</w:t>
            </w:r>
          </w:p>
        </w:tc>
        <w:tc>
          <w:tcPr>
            <w:tcW w:w="7421" w:type="dxa"/>
            <w:tcBorders>
              <w:top w:val="nil"/>
              <w:bottom w:val="nil"/>
              <w:right w:val="single" w:sz="4" w:space="0" w:color="auto"/>
            </w:tcBorders>
          </w:tcPr>
          <w:p w:rsidR="00B17F2C" w:rsidRPr="00B17F2C" w:rsidRDefault="00EB5F00" w:rsidP="001608CE">
            <w:pPr>
              <w:spacing w:line="276" w:lineRule="auto"/>
            </w:pPr>
            <w:r>
              <w:t>Roboty w zakresie kanalizacji ściekowej</w:t>
            </w:r>
          </w:p>
        </w:tc>
      </w:tr>
      <w:tr w:rsidR="00B17F2C" w:rsidTr="00697DB9">
        <w:tc>
          <w:tcPr>
            <w:tcW w:w="1667" w:type="dxa"/>
            <w:tcBorders>
              <w:top w:val="nil"/>
              <w:left w:val="single" w:sz="4" w:space="0" w:color="auto"/>
              <w:bottom w:val="nil"/>
            </w:tcBorders>
          </w:tcPr>
          <w:p w:rsidR="00B17F2C" w:rsidRPr="00BF33F8" w:rsidRDefault="00EB5F00" w:rsidP="001608CE">
            <w:pPr>
              <w:spacing w:line="276" w:lineRule="auto"/>
            </w:pPr>
            <w:r>
              <w:t>45233140-2</w:t>
            </w:r>
          </w:p>
        </w:tc>
        <w:tc>
          <w:tcPr>
            <w:tcW w:w="7421" w:type="dxa"/>
            <w:tcBorders>
              <w:top w:val="nil"/>
              <w:bottom w:val="nil"/>
              <w:right w:val="single" w:sz="4" w:space="0" w:color="auto"/>
            </w:tcBorders>
          </w:tcPr>
          <w:p w:rsidR="00B17F2C" w:rsidRPr="00B17F2C" w:rsidRDefault="00EB5F00" w:rsidP="001608CE">
            <w:pPr>
              <w:spacing w:line="276" w:lineRule="auto"/>
            </w:pPr>
            <w:r>
              <w:t>Roboty drogowe</w:t>
            </w:r>
          </w:p>
        </w:tc>
      </w:tr>
      <w:tr w:rsidR="00B17F2C" w:rsidTr="00697DB9">
        <w:tc>
          <w:tcPr>
            <w:tcW w:w="1667" w:type="dxa"/>
            <w:tcBorders>
              <w:top w:val="nil"/>
              <w:left w:val="single" w:sz="4" w:space="0" w:color="auto"/>
              <w:bottom w:val="nil"/>
            </w:tcBorders>
          </w:tcPr>
          <w:p w:rsidR="00B17F2C" w:rsidRPr="00BF33F8" w:rsidRDefault="00EB5F00" w:rsidP="001608CE">
            <w:pPr>
              <w:spacing w:line="276" w:lineRule="auto"/>
            </w:pPr>
            <w:r>
              <w:t>45311000-0</w:t>
            </w:r>
          </w:p>
        </w:tc>
        <w:tc>
          <w:tcPr>
            <w:tcW w:w="7421" w:type="dxa"/>
            <w:tcBorders>
              <w:top w:val="nil"/>
              <w:bottom w:val="nil"/>
              <w:right w:val="single" w:sz="4" w:space="0" w:color="auto"/>
            </w:tcBorders>
          </w:tcPr>
          <w:p w:rsidR="00B17F2C" w:rsidRPr="00B17F2C" w:rsidRDefault="00EB5F00" w:rsidP="001608CE">
            <w:pPr>
              <w:spacing w:line="276" w:lineRule="auto"/>
            </w:pPr>
            <w:r>
              <w:t>Roboty w zakresie okablowania oraz instalacji elektrycznych</w:t>
            </w:r>
          </w:p>
        </w:tc>
      </w:tr>
      <w:tr w:rsidR="006F2BB7" w:rsidTr="00697DB9">
        <w:tc>
          <w:tcPr>
            <w:tcW w:w="1667" w:type="dxa"/>
            <w:tcBorders>
              <w:top w:val="nil"/>
              <w:left w:val="single" w:sz="4" w:space="0" w:color="auto"/>
              <w:bottom w:val="nil"/>
            </w:tcBorders>
          </w:tcPr>
          <w:p w:rsidR="006F2BB7" w:rsidRDefault="006F2BB7" w:rsidP="001608CE">
            <w:pPr>
              <w:spacing w:line="276" w:lineRule="auto"/>
            </w:pPr>
            <w:r>
              <w:t>45315100-9</w:t>
            </w:r>
          </w:p>
        </w:tc>
        <w:tc>
          <w:tcPr>
            <w:tcW w:w="7421" w:type="dxa"/>
            <w:tcBorders>
              <w:top w:val="nil"/>
              <w:bottom w:val="nil"/>
              <w:right w:val="single" w:sz="4" w:space="0" w:color="auto"/>
            </w:tcBorders>
          </w:tcPr>
          <w:p w:rsidR="006F2BB7" w:rsidRDefault="006F2BB7" w:rsidP="001608CE">
            <w:pPr>
              <w:spacing w:line="276" w:lineRule="auto"/>
            </w:pPr>
            <w:r>
              <w:t>Instalacyjne roboty elektrotechniczne</w:t>
            </w:r>
          </w:p>
        </w:tc>
      </w:tr>
      <w:tr w:rsidR="00B17F2C" w:rsidTr="00697DB9">
        <w:tc>
          <w:tcPr>
            <w:tcW w:w="1667" w:type="dxa"/>
            <w:tcBorders>
              <w:top w:val="nil"/>
              <w:left w:val="single" w:sz="4" w:space="0" w:color="auto"/>
              <w:bottom w:val="nil"/>
            </w:tcBorders>
          </w:tcPr>
          <w:p w:rsidR="00B17F2C" w:rsidRPr="00BF33F8" w:rsidRDefault="00EB5F00" w:rsidP="001608CE">
            <w:pPr>
              <w:spacing w:line="276" w:lineRule="auto"/>
            </w:pPr>
            <w:r>
              <w:t>45315300-1</w:t>
            </w:r>
          </w:p>
        </w:tc>
        <w:tc>
          <w:tcPr>
            <w:tcW w:w="7421" w:type="dxa"/>
            <w:tcBorders>
              <w:top w:val="nil"/>
              <w:bottom w:val="nil"/>
              <w:right w:val="single" w:sz="4" w:space="0" w:color="auto"/>
            </w:tcBorders>
          </w:tcPr>
          <w:p w:rsidR="00B17F2C" w:rsidRPr="00B17F2C" w:rsidRDefault="00EB5F00" w:rsidP="001608CE">
            <w:pPr>
              <w:spacing w:line="276" w:lineRule="auto"/>
            </w:pPr>
            <w:r>
              <w:t>Instalacje zasilania elektrycznego</w:t>
            </w:r>
          </w:p>
        </w:tc>
      </w:tr>
      <w:tr w:rsidR="00B17F2C" w:rsidTr="00697DB9">
        <w:tc>
          <w:tcPr>
            <w:tcW w:w="1667" w:type="dxa"/>
            <w:tcBorders>
              <w:top w:val="nil"/>
              <w:left w:val="single" w:sz="4" w:space="0" w:color="auto"/>
              <w:bottom w:val="nil"/>
            </w:tcBorders>
          </w:tcPr>
          <w:p w:rsidR="00B17F2C" w:rsidRPr="00BF33F8" w:rsidRDefault="00EB5F00" w:rsidP="001608CE">
            <w:pPr>
              <w:spacing w:line="276" w:lineRule="auto"/>
            </w:pPr>
            <w:r>
              <w:t>45330000-9</w:t>
            </w:r>
          </w:p>
        </w:tc>
        <w:tc>
          <w:tcPr>
            <w:tcW w:w="7421" w:type="dxa"/>
            <w:tcBorders>
              <w:top w:val="nil"/>
              <w:bottom w:val="nil"/>
              <w:right w:val="single" w:sz="4" w:space="0" w:color="auto"/>
            </w:tcBorders>
          </w:tcPr>
          <w:p w:rsidR="00B17F2C" w:rsidRPr="00B17F2C" w:rsidRDefault="00EB5F00" w:rsidP="001608CE">
            <w:pPr>
              <w:spacing w:line="276" w:lineRule="auto"/>
            </w:pPr>
            <w:r>
              <w:t>Roboty instalacyjne</w:t>
            </w:r>
            <w:r w:rsidR="006F2BB7">
              <w:t xml:space="preserve"> wodno-kanalizacyjne i sanitarne</w:t>
            </w:r>
          </w:p>
        </w:tc>
      </w:tr>
      <w:tr w:rsidR="00B17F2C" w:rsidTr="00697DB9">
        <w:tc>
          <w:tcPr>
            <w:tcW w:w="1667" w:type="dxa"/>
            <w:tcBorders>
              <w:top w:val="nil"/>
              <w:left w:val="single" w:sz="4" w:space="0" w:color="auto"/>
              <w:bottom w:val="nil"/>
            </w:tcBorders>
          </w:tcPr>
          <w:p w:rsidR="00B17F2C" w:rsidRPr="00BF33F8" w:rsidRDefault="006F2BB7" w:rsidP="001608CE">
            <w:pPr>
              <w:spacing w:line="276" w:lineRule="auto"/>
            </w:pPr>
            <w:r>
              <w:t>45331000-6</w:t>
            </w:r>
          </w:p>
        </w:tc>
        <w:tc>
          <w:tcPr>
            <w:tcW w:w="7421" w:type="dxa"/>
            <w:tcBorders>
              <w:top w:val="nil"/>
              <w:bottom w:val="nil"/>
              <w:right w:val="single" w:sz="4" w:space="0" w:color="auto"/>
            </w:tcBorders>
          </w:tcPr>
          <w:p w:rsidR="00B17F2C" w:rsidRPr="00B17F2C" w:rsidRDefault="006F2BB7" w:rsidP="001608CE">
            <w:pPr>
              <w:spacing w:line="276" w:lineRule="auto"/>
            </w:pPr>
            <w:r>
              <w:t>Instalowanie urządzeń grzewczych, wentylacyjnych i klimatyzacyjnych</w:t>
            </w:r>
          </w:p>
        </w:tc>
      </w:tr>
      <w:tr w:rsidR="00B17F2C" w:rsidTr="00697DB9">
        <w:tc>
          <w:tcPr>
            <w:tcW w:w="1667" w:type="dxa"/>
            <w:tcBorders>
              <w:top w:val="nil"/>
              <w:left w:val="single" w:sz="4" w:space="0" w:color="auto"/>
              <w:bottom w:val="nil"/>
            </w:tcBorders>
          </w:tcPr>
          <w:p w:rsidR="00B17F2C" w:rsidRPr="00BF33F8" w:rsidRDefault="006F2BB7" w:rsidP="001608CE">
            <w:pPr>
              <w:spacing w:line="276" w:lineRule="auto"/>
            </w:pPr>
            <w:r>
              <w:t>45400000-1</w:t>
            </w:r>
          </w:p>
        </w:tc>
        <w:tc>
          <w:tcPr>
            <w:tcW w:w="7421" w:type="dxa"/>
            <w:tcBorders>
              <w:top w:val="nil"/>
              <w:bottom w:val="nil"/>
              <w:right w:val="single" w:sz="4" w:space="0" w:color="auto"/>
            </w:tcBorders>
          </w:tcPr>
          <w:p w:rsidR="00B17F2C" w:rsidRPr="00B17F2C" w:rsidRDefault="006F2BB7" w:rsidP="001608CE">
            <w:pPr>
              <w:spacing w:line="276" w:lineRule="auto"/>
            </w:pPr>
            <w:r>
              <w:t>Roboty wykończeniowe w zakresie obiektów budowlanych</w:t>
            </w:r>
          </w:p>
        </w:tc>
      </w:tr>
      <w:tr w:rsidR="00904FB3" w:rsidTr="00697DB9">
        <w:tc>
          <w:tcPr>
            <w:tcW w:w="1667" w:type="dxa"/>
            <w:tcBorders>
              <w:top w:val="nil"/>
              <w:left w:val="single" w:sz="4" w:space="0" w:color="auto"/>
              <w:bottom w:val="nil"/>
            </w:tcBorders>
          </w:tcPr>
          <w:p w:rsidR="00904FB3" w:rsidRDefault="00DA62B9" w:rsidP="001608CE">
            <w:pPr>
              <w:spacing w:line="276" w:lineRule="auto"/>
            </w:pPr>
            <w:r>
              <w:t>45233200-1</w:t>
            </w:r>
          </w:p>
        </w:tc>
        <w:tc>
          <w:tcPr>
            <w:tcW w:w="7421" w:type="dxa"/>
            <w:tcBorders>
              <w:top w:val="nil"/>
              <w:bottom w:val="nil"/>
              <w:right w:val="single" w:sz="4" w:space="0" w:color="auto"/>
            </w:tcBorders>
          </w:tcPr>
          <w:p w:rsidR="00904FB3" w:rsidRDefault="00904FB3" w:rsidP="001608CE">
            <w:pPr>
              <w:spacing w:line="276" w:lineRule="auto"/>
            </w:pPr>
            <w:r>
              <w:t xml:space="preserve">Roboty w zakresie </w:t>
            </w:r>
            <w:r w:rsidR="00DA62B9">
              <w:t xml:space="preserve">różnych </w:t>
            </w:r>
            <w:r>
              <w:t>nawierzchni, z wyjątkiem dróg</w:t>
            </w:r>
          </w:p>
        </w:tc>
      </w:tr>
      <w:tr w:rsidR="00904FB3" w:rsidTr="00697DB9">
        <w:tc>
          <w:tcPr>
            <w:tcW w:w="1667" w:type="dxa"/>
            <w:tcBorders>
              <w:top w:val="nil"/>
              <w:left w:val="single" w:sz="4" w:space="0" w:color="auto"/>
              <w:bottom w:val="nil"/>
            </w:tcBorders>
          </w:tcPr>
          <w:p w:rsidR="00904FB3" w:rsidRDefault="00904FB3" w:rsidP="001608CE">
            <w:pPr>
              <w:spacing w:line="276" w:lineRule="auto"/>
            </w:pPr>
            <w:r>
              <w:t>45223100-7</w:t>
            </w:r>
          </w:p>
        </w:tc>
        <w:tc>
          <w:tcPr>
            <w:tcW w:w="7421" w:type="dxa"/>
            <w:tcBorders>
              <w:top w:val="nil"/>
              <w:bottom w:val="nil"/>
              <w:right w:val="single" w:sz="4" w:space="0" w:color="auto"/>
            </w:tcBorders>
          </w:tcPr>
          <w:p w:rsidR="00904FB3" w:rsidRDefault="00904FB3" w:rsidP="001608CE">
            <w:pPr>
              <w:spacing w:line="276" w:lineRule="auto"/>
            </w:pPr>
            <w:r>
              <w:t>Montaż konstrukcji metalowych</w:t>
            </w:r>
          </w:p>
        </w:tc>
      </w:tr>
      <w:tr w:rsidR="006F2BB7" w:rsidTr="00697DB9">
        <w:tc>
          <w:tcPr>
            <w:tcW w:w="1667" w:type="dxa"/>
            <w:tcBorders>
              <w:top w:val="nil"/>
              <w:left w:val="single" w:sz="4" w:space="0" w:color="auto"/>
              <w:bottom w:val="nil"/>
            </w:tcBorders>
          </w:tcPr>
          <w:p w:rsidR="006F2BB7" w:rsidRPr="00BF33F8" w:rsidRDefault="006F2BB7" w:rsidP="001608CE">
            <w:pPr>
              <w:spacing w:line="276" w:lineRule="auto"/>
            </w:pPr>
            <w:r>
              <w:t>71221000-3</w:t>
            </w:r>
          </w:p>
        </w:tc>
        <w:tc>
          <w:tcPr>
            <w:tcW w:w="7421" w:type="dxa"/>
            <w:tcBorders>
              <w:top w:val="nil"/>
              <w:bottom w:val="nil"/>
              <w:right w:val="single" w:sz="4" w:space="0" w:color="auto"/>
            </w:tcBorders>
          </w:tcPr>
          <w:p w:rsidR="006F2BB7" w:rsidRPr="00B17F2C" w:rsidRDefault="006F2BB7" w:rsidP="001608CE">
            <w:pPr>
              <w:spacing w:line="276" w:lineRule="auto"/>
            </w:pPr>
            <w:r>
              <w:t>Usługi architektoniczne w zakresie obiektów budowlanych</w:t>
            </w:r>
          </w:p>
        </w:tc>
      </w:tr>
      <w:tr w:rsidR="006F2BB7" w:rsidTr="00697DB9">
        <w:tc>
          <w:tcPr>
            <w:tcW w:w="1667" w:type="dxa"/>
            <w:tcBorders>
              <w:top w:val="nil"/>
              <w:left w:val="single" w:sz="4" w:space="0" w:color="auto"/>
              <w:bottom w:val="nil"/>
            </w:tcBorders>
          </w:tcPr>
          <w:p w:rsidR="006F2BB7" w:rsidRDefault="006F2BB7" w:rsidP="001608CE">
            <w:pPr>
              <w:spacing w:line="276" w:lineRule="auto"/>
            </w:pPr>
            <w:r>
              <w:t>71242000-6</w:t>
            </w:r>
          </w:p>
        </w:tc>
        <w:tc>
          <w:tcPr>
            <w:tcW w:w="7421" w:type="dxa"/>
            <w:tcBorders>
              <w:top w:val="nil"/>
              <w:bottom w:val="nil"/>
              <w:right w:val="single" w:sz="4" w:space="0" w:color="auto"/>
            </w:tcBorders>
          </w:tcPr>
          <w:p w:rsidR="006F2BB7" w:rsidRDefault="006F2BB7" w:rsidP="001608CE">
            <w:pPr>
              <w:spacing w:line="276" w:lineRule="auto"/>
            </w:pPr>
            <w:r>
              <w:t>Przygotowanie przedsięwzięcia i projektu, oszacowanie kosztów</w:t>
            </w:r>
          </w:p>
        </w:tc>
      </w:tr>
      <w:tr w:rsidR="006F2BB7" w:rsidTr="00697DB9">
        <w:tc>
          <w:tcPr>
            <w:tcW w:w="1667" w:type="dxa"/>
            <w:tcBorders>
              <w:top w:val="nil"/>
              <w:left w:val="single" w:sz="4" w:space="0" w:color="auto"/>
              <w:bottom w:val="nil"/>
            </w:tcBorders>
          </w:tcPr>
          <w:p w:rsidR="006F2BB7" w:rsidRDefault="006F2BB7" w:rsidP="001608CE">
            <w:pPr>
              <w:spacing w:line="276" w:lineRule="auto"/>
            </w:pPr>
            <w:r>
              <w:t>79421200-3</w:t>
            </w:r>
          </w:p>
        </w:tc>
        <w:tc>
          <w:tcPr>
            <w:tcW w:w="7421" w:type="dxa"/>
            <w:tcBorders>
              <w:top w:val="nil"/>
              <w:bottom w:val="nil"/>
              <w:right w:val="single" w:sz="4" w:space="0" w:color="auto"/>
            </w:tcBorders>
          </w:tcPr>
          <w:p w:rsidR="006F2BB7" w:rsidRDefault="006F2BB7" w:rsidP="001608CE">
            <w:pPr>
              <w:spacing w:line="276" w:lineRule="auto"/>
            </w:pPr>
            <w:r>
              <w:t>Usługi projektowe inne niż w zakresie robót budowlanych</w:t>
            </w:r>
          </w:p>
        </w:tc>
      </w:tr>
      <w:tr w:rsidR="006F2BB7" w:rsidTr="00697DB9">
        <w:tc>
          <w:tcPr>
            <w:tcW w:w="1667" w:type="dxa"/>
            <w:tcBorders>
              <w:top w:val="nil"/>
              <w:left w:val="single" w:sz="4" w:space="0" w:color="auto"/>
              <w:bottom w:val="single" w:sz="4" w:space="0" w:color="auto"/>
              <w:right w:val="single" w:sz="4" w:space="0" w:color="auto"/>
            </w:tcBorders>
          </w:tcPr>
          <w:p w:rsidR="006F2BB7" w:rsidRDefault="006F2BB7" w:rsidP="001608CE">
            <w:pPr>
              <w:spacing w:line="276" w:lineRule="auto"/>
            </w:pPr>
            <w:r>
              <w:t>77211400-6</w:t>
            </w:r>
          </w:p>
        </w:tc>
        <w:tc>
          <w:tcPr>
            <w:tcW w:w="7421" w:type="dxa"/>
            <w:tcBorders>
              <w:top w:val="nil"/>
              <w:left w:val="single" w:sz="4" w:space="0" w:color="auto"/>
              <w:bottom w:val="single" w:sz="4" w:space="0" w:color="auto"/>
              <w:right w:val="single" w:sz="4" w:space="0" w:color="auto"/>
            </w:tcBorders>
          </w:tcPr>
          <w:p w:rsidR="006F2BB7" w:rsidRDefault="006F2BB7" w:rsidP="001608CE">
            <w:pPr>
              <w:spacing w:line="276" w:lineRule="auto"/>
            </w:pPr>
            <w:r>
              <w:t>Usługi wycinania drzew</w:t>
            </w:r>
          </w:p>
        </w:tc>
      </w:tr>
    </w:tbl>
    <w:p w:rsidR="00EF4FD9" w:rsidRPr="001608CE" w:rsidRDefault="00EF4FD9" w:rsidP="001608CE">
      <w:pPr>
        <w:pStyle w:val="Nagwek2"/>
        <w:numPr>
          <w:ilvl w:val="0"/>
          <w:numId w:val="0"/>
        </w:numPr>
        <w:spacing w:line="276" w:lineRule="auto"/>
        <w:rPr>
          <w:lang w:val="pl-PL"/>
        </w:rPr>
      </w:pPr>
    </w:p>
    <w:p w:rsidR="000B1797" w:rsidRPr="000B1797" w:rsidRDefault="000B1797" w:rsidP="001608CE">
      <w:pPr>
        <w:pStyle w:val="Akapitzlist"/>
        <w:numPr>
          <w:ilvl w:val="1"/>
          <w:numId w:val="5"/>
        </w:numPr>
        <w:spacing w:line="276" w:lineRule="auto"/>
        <w:ind w:left="567"/>
        <w:rPr>
          <w:rFonts w:ascii="Times New Roman" w:eastAsia="Times New Roman" w:hAnsi="Times New Roman"/>
          <w:bCs/>
          <w:iCs/>
          <w:color w:val="000000"/>
          <w:sz w:val="24"/>
          <w:szCs w:val="24"/>
          <w:lang w:eastAsia="pl-PL"/>
        </w:rPr>
      </w:pPr>
      <w:r w:rsidRPr="000B1797">
        <w:rPr>
          <w:rFonts w:ascii="Times New Roman" w:eastAsia="Times New Roman" w:hAnsi="Times New Roman"/>
          <w:bCs/>
          <w:iCs/>
          <w:color w:val="000000"/>
          <w:sz w:val="24"/>
          <w:szCs w:val="24"/>
          <w:lang w:eastAsia="pl-PL"/>
        </w:rPr>
        <w:t>Sposób realizacji zamówienia:</w:t>
      </w:r>
    </w:p>
    <w:p w:rsidR="005777AB" w:rsidRPr="005777AB" w:rsidRDefault="005777AB" w:rsidP="001608CE">
      <w:pPr>
        <w:numPr>
          <w:ilvl w:val="2"/>
          <w:numId w:val="5"/>
        </w:numPr>
        <w:spacing w:before="60" w:after="120" w:line="276" w:lineRule="auto"/>
        <w:ind w:left="709"/>
        <w:jc w:val="both"/>
        <w:outlineLvl w:val="1"/>
        <w:rPr>
          <w:bCs/>
          <w:iCs/>
          <w:color w:val="000000"/>
        </w:rPr>
      </w:pPr>
      <w:r w:rsidRPr="005777AB">
        <w:rPr>
          <w:bCs/>
          <w:iCs/>
          <w:color w:val="000000"/>
        </w:rPr>
        <w:t xml:space="preserve">Zamawiający </w:t>
      </w:r>
      <w:r>
        <w:rPr>
          <w:bCs/>
          <w:iCs/>
          <w:color w:val="000000"/>
        </w:rPr>
        <w:t xml:space="preserve">nie </w:t>
      </w:r>
      <w:r w:rsidRPr="005777AB">
        <w:rPr>
          <w:bCs/>
          <w:iCs/>
          <w:color w:val="000000"/>
        </w:rPr>
        <w:t xml:space="preserve">dopuszcza możliwości składania ofert częściowych. </w:t>
      </w:r>
    </w:p>
    <w:p w:rsidR="005777AB" w:rsidRPr="005777AB" w:rsidRDefault="005777AB" w:rsidP="001608CE">
      <w:pPr>
        <w:numPr>
          <w:ilvl w:val="2"/>
          <w:numId w:val="5"/>
        </w:numPr>
        <w:spacing w:before="60" w:after="120" w:line="276" w:lineRule="auto"/>
        <w:ind w:left="709"/>
        <w:jc w:val="both"/>
        <w:outlineLvl w:val="1"/>
        <w:rPr>
          <w:bCs/>
          <w:iCs/>
          <w:color w:val="000000"/>
        </w:rPr>
      </w:pPr>
      <w:r w:rsidRPr="005777AB">
        <w:rPr>
          <w:bCs/>
          <w:iCs/>
          <w:color w:val="000000"/>
        </w:rPr>
        <w:t>Zamawiający nie dopuszcza możliwości złożenia oferty wariantowej tzn. oferty przewidującej odmienny sposób wykonania zamówienia niż określony w niniejszej SIWZ.</w:t>
      </w:r>
    </w:p>
    <w:p w:rsidR="005777AB" w:rsidRPr="007F4BCF" w:rsidRDefault="005777AB" w:rsidP="001608CE">
      <w:pPr>
        <w:numPr>
          <w:ilvl w:val="2"/>
          <w:numId w:val="5"/>
        </w:numPr>
        <w:spacing w:before="60" w:after="120" w:line="276" w:lineRule="auto"/>
        <w:ind w:left="709"/>
        <w:jc w:val="both"/>
        <w:outlineLvl w:val="1"/>
        <w:rPr>
          <w:bCs/>
          <w:iCs/>
          <w:color w:val="000000"/>
        </w:rPr>
      </w:pPr>
      <w:r w:rsidRPr="007F4BCF">
        <w:rPr>
          <w:bCs/>
          <w:iCs/>
          <w:color w:val="000000"/>
        </w:rPr>
        <w:t>Zamawiający nie zamierza zawierać umowy ramowej.</w:t>
      </w:r>
    </w:p>
    <w:p w:rsidR="005777AB" w:rsidRPr="007F4BCF" w:rsidRDefault="005777AB" w:rsidP="001608CE">
      <w:pPr>
        <w:numPr>
          <w:ilvl w:val="2"/>
          <w:numId w:val="5"/>
        </w:numPr>
        <w:spacing w:before="60" w:after="120" w:line="276" w:lineRule="auto"/>
        <w:ind w:left="709"/>
        <w:jc w:val="both"/>
        <w:outlineLvl w:val="1"/>
        <w:rPr>
          <w:bCs/>
          <w:iCs/>
          <w:color w:val="000000"/>
        </w:rPr>
      </w:pPr>
      <w:r w:rsidRPr="007F4BCF">
        <w:rPr>
          <w:bCs/>
          <w:iCs/>
          <w:color w:val="000000"/>
        </w:rPr>
        <w:t>Zamawiający nie zamierza ustanowić dynamicznego systemu zakupów.</w:t>
      </w:r>
    </w:p>
    <w:p w:rsidR="005777AB" w:rsidRPr="007F4BCF" w:rsidRDefault="005777AB" w:rsidP="001608CE">
      <w:pPr>
        <w:numPr>
          <w:ilvl w:val="2"/>
          <w:numId w:val="5"/>
        </w:numPr>
        <w:spacing w:before="60" w:after="120" w:line="276" w:lineRule="auto"/>
        <w:ind w:left="709"/>
        <w:jc w:val="both"/>
        <w:outlineLvl w:val="1"/>
        <w:rPr>
          <w:bCs/>
          <w:iCs/>
          <w:color w:val="000000"/>
        </w:rPr>
      </w:pPr>
      <w:r w:rsidRPr="005777AB">
        <w:rPr>
          <w:bCs/>
          <w:iCs/>
          <w:color w:val="000000"/>
        </w:rPr>
        <w:t xml:space="preserve">Zamawiający nie przewiduje wyboru najkorzystniejszej oferty z zastosowaniem aukcji </w:t>
      </w:r>
      <w:r w:rsidRPr="007F4BCF">
        <w:rPr>
          <w:bCs/>
          <w:iCs/>
          <w:color w:val="000000"/>
        </w:rPr>
        <w:t>elektronicznej.</w:t>
      </w:r>
    </w:p>
    <w:p w:rsidR="005777AB" w:rsidRPr="007F4BCF" w:rsidRDefault="005777AB" w:rsidP="001608CE">
      <w:pPr>
        <w:numPr>
          <w:ilvl w:val="2"/>
          <w:numId w:val="5"/>
        </w:numPr>
        <w:spacing w:before="60" w:after="120" w:line="276" w:lineRule="auto"/>
        <w:ind w:left="709"/>
        <w:jc w:val="both"/>
        <w:outlineLvl w:val="1"/>
        <w:rPr>
          <w:bCs/>
          <w:iCs/>
          <w:color w:val="000000"/>
        </w:rPr>
      </w:pPr>
      <w:r w:rsidRPr="007F4BCF">
        <w:rPr>
          <w:bCs/>
          <w:iCs/>
          <w:color w:val="000000"/>
        </w:rPr>
        <w:t>W przedmiotowym postępowaniu zabezpieczenie należytego wykonania umowy jest wymagane.</w:t>
      </w:r>
    </w:p>
    <w:p w:rsidR="005777AB" w:rsidRPr="005777AB" w:rsidRDefault="005777AB" w:rsidP="001608CE">
      <w:pPr>
        <w:numPr>
          <w:ilvl w:val="2"/>
          <w:numId w:val="5"/>
        </w:numPr>
        <w:spacing w:before="60" w:after="120" w:line="276" w:lineRule="auto"/>
        <w:ind w:left="709"/>
        <w:jc w:val="both"/>
        <w:outlineLvl w:val="1"/>
        <w:rPr>
          <w:bCs/>
          <w:iCs/>
          <w:color w:val="000000"/>
        </w:rPr>
      </w:pPr>
      <w:r w:rsidRPr="005777AB">
        <w:rPr>
          <w:bCs/>
          <w:iCs/>
          <w:color w:val="000000"/>
        </w:rPr>
        <w:t xml:space="preserve">Zamawiający dopuszcza składanie ofert równoważnych. </w:t>
      </w:r>
    </w:p>
    <w:p w:rsidR="005777AB" w:rsidRPr="004D6908" w:rsidRDefault="005777AB" w:rsidP="001608CE">
      <w:pPr>
        <w:pStyle w:val="Akapitzlist"/>
        <w:numPr>
          <w:ilvl w:val="0"/>
          <w:numId w:val="6"/>
        </w:numPr>
        <w:spacing w:before="60" w:after="120" w:line="276" w:lineRule="auto"/>
        <w:ind w:left="709"/>
        <w:jc w:val="both"/>
        <w:outlineLvl w:val="1"/>
        <w:rPr>
          <w:rFonts w:ascii="Times New Roman" w:hAnsi="Times New Roman"/>
          <w:bCs/>
          <w:iCs/>
          <w:color w:val="000000"/>
          <w:sz w:val="24"/>
          <w:szCs w:val="24"/>
        </w:rPr>
      </w:pPr>
      <w:r w:rsidRPr="004D6908">
        <w:rPr>
          <w:rFonts w:ascii="Times New Roman" w:hAnsi="Times New Roman"/>
          <w:bCs/>
          <w:iCs/>
          <w:color w:val="000000"/>
          <w:sz w:val="24"/>
          <w:szCs w:val="24"/>
        </w:rPr>
        <w:t xml:space="preserve">W przypadku, gdy Zamawiający dokonał opisu przedmiotu zamówienia przez wskazanie przykładowych znaków towarowych lub pochodzenia, Wykonawcy zobowiązani są do oferowania materiałów/urządzeń określonych w SIWZ lub równoważnych o parametrach tego typu, lecz nie gorszych od wskazanych. Wszystkie wskazane z nazwy materiały użyte w niniejszej SIWZ należy rozumieć jako określenie wymaganych parametrów technicznych lub standardów jakościowych. Ciężar udowodnienia przez Wykonawcę zachowania parametrów wymaganych przez Zamawiającego leży po stronie składającego ofertę. </w:t>
      </w:r>
    </w:p>
    <w:p w:rsidR="005777AB" w:rsidRPr="004D6908" w:rsidRDefault="005777AB" w:rsidP="001608CE">
      <w:pPr>
        <w:pStyle w:val="Akapitzlist"/>
        <w:numPr>
          <w:ilvl w:val="0"/>
          <w:numId w:val="6"/>
        </w:numPr>
        <w:spacing w:before="60" w:after="120" w:line="276" w:lineRule="auto"/>
        <w:ind w:left="709"/>
        <w:jc w:val="both"/>
        <w:outlineLvl w:val="1"/>
        <w:rPr>
          <w:rFonts w:ascii="Times New Roman" w:hAnsi="Times New Roman"/>
          <w:bCs/>
          <w:iCs/>
          <w:color w:val="000000"/>
          <w:sz w:val="24"/>
          <w:szCs w:val="24"/>
        </w:rPr>
      </w:pPr>
      <w:r w:rsidRPr="004D6908">
        <w:rPr>
          <w:rFonts w:ascii="Times New Roman" w:hAnsi="Times New Roman"/>
          <w:bCs/>
          <w:iCs/>
          <w:color w:val="000000"/>
          <w:sz w:val="24"/>
          <w:szCs w:val="24"/>
        </w:rPr>
        <w:lastRenderedPageBreak/>
        <w:t>Ilekroć w niniejszej Specyfikacji Istotnych Warunków Zamówienia opisano przedmiot zamówienia wskazując znaki towarowe, patenty lub pochodzenie, Zamawiający dopuszcza zastosowanie w ofercie Wykonawcy rozwiązań równoważnych wskazanym.</w:t>
      </w:r>
    </w:p>
    <w:p w:rsidR="005777AB" w:rsidRPr="004D6908" w:rsidRDefault="005777AB" w:rsidP="001608CE">
      <w:pPr>
        <w:pStyle w:val="Akapitzlist"/>
        <w:numPr>
          <w:ilvl w:val="0"/>
          <w:numId w:val="6"/>
        </w:numPr>
        <w:spacing w:before="60" w:after="120" w:line="276" w:lineRule="auto"/>
        <w:ind w:left="709"/>
        <w:jc w:val="both"/>
        <w:outlineLvl w:val="1"/>
        <w:rPr>
          <w:rFonts w:ascii="Times New Roman" w:hAnsi="Times New Roman"/>
          <w:bCs/>
          <w:iCs/>
          <w:color w:val="000000"/>
          <w:sz w:val="24"/>
          <w:szCs w:val="24"/>
        </w:rPr>
      </w:pPr>
      <w:r w:rsidRPr="004D6908">
        <w:rPr>
          <w:rFonts w:ascii="Times New Roman" w:hAnsi="Times New Roman"/>
          <w:bCs/>
          <w:iCs/>
          <w:color w:val="000000"/>
          <w:sz w:val="24"/>
          <w:szCs w:val="24"/>
        </w:rPr>
        <w:t>Ilekroć w niniejszej Specyfikacji Istotnych Warunków Zamówienia opisano przedmiot zamówienia za pomocą norm, aprobat technicznych, specyfikacji technicznych i systemów odniesienia, o których mowa w art. 30 ust. 1-3 ustawy Prawo zamówień publicznych, Zamawiający dopuszcza zastosowanie w ofercie Wykonawcy rozwiązań równoważnych.</w:t>
      </w:r>
    </w:p>
    <w:p w:rsidR="005777AB" w:rsidRPr="004D6908" w:rsidRDefault="005777AB" w:rsidP="001608CE">
      <w:pPr>
        <w:pStyle w:val="Akapitzlist"/>
        <w:numPr>
          <w:ilvl w:val="0"/>
          <w:numId w:val="6"/>
        </w:numPr>
        <w:spacing w:before="60" w:after="120" w:line="276" w:lineRule="auto"/>
        <w:ind w:left="709"/>
        <w:jc w:val="both"/>
        <w:outlineLvl w:val="1"/>
        <w:rPr>
          <w:rFonts w:ascii="Times New Roman" w:hAnsi="Times New Roman"/>
          <w:bCs/>
          <w:iCs/>
          <w:color w:val="000000"/>
          <w:sz w:val="24"/>
          <w:szCs w:val="24"/>
        </w:rPr>
      </w:pPr>
      <w:r w:rsidRPr="004D6908">
        <w:rPr>
          <w:rFonts w:ascii="Times New Roman" w:hAnsi="Times New Roman"/>
          <w:bCs/>
          <w:iCs/>
          <w:color w:val="000000"/>
          <w:sz w:val="24"/>
          <w:szCs w:val="24"/>
        </w:rPr>
        <w:t xml:space="preserve">Zgodnie z art. 30 ust. 5 ustawy Prawo zamówień publicznych Wykonawca, który powołuje się na rozwiązania równoważne opisywanym przez Zamawiającego, jest zobowiązany wskazać, że określone przez niego </w:t>
      </w:r>
      <w:r w:rsidR="00ED536E" w:rsidRPr="004D6908">
        <w:rPr>
          <w:rFonts w:ascii="Times New Roman" w:hAnsi="Times New Roman"/>
          <w:bCs/>
          <w:iCs/>
          <w:color w:val="000000"/>
          <w:sz w:val="24"/>
          <w:szCs w:val="24"/>
        </w:rPr>
        <w:t xml:space="preserve">roboty budowlane </w:t>
      </w:r>
      <w:r w:rsidRPr="004D6908">
        <w:rPr>
          <w:rFonts w:ascii="Times New Roman" w:hAnsi="Times New Roman"/>
          <w:bCs/>
          <w:iCs/>
          <w:color w:val="000000"/>
          <w:sz w:val="24"/>
          <w:szCs w:val="24"/>
        </w:rPr>
        <w:t>spełniają wymagania określone przez Zamawiającego.</w:t>
      </w:r>
    </w:p>
    <w:p w:rsidR="005777AB" w:rsidRPr="005777AB" w:rsidRDefault="005777AB" w:rsidP="001608CE">
      <w:pPr>
        <w:numPr>
          <w:ilvl w:val="2"/>
          <w:numId w:val="5"/>
        </w:numPr>
        <w:spacing w:before="60" w:after="120" w:line="276" w:lineRule="auto"/>
        <w:ind w:left="709"/>
        <w:jc w:val="both"/>
        <w:outlineLvl w:val="1"/>
        <w:rPr>
          <w:bCs/>
          <w:iCs/>
          <w:color w:val="000000"/>
        </w:rPr>
      </w:pPr>
      <w:r w:rsidRPr="005777AB">
        <w:rPr>
          <w:bCs/>
          <w:iCs/>
          <w:color w:val="000000"/>
        </w:rPr>
        <w:t>Zamawiający nie przewiduje udzielania zaliczek na poczet wykonania zamówienia.</w:t>
      </w:r>
    </w:p>
    <w:p w:rsidR="005777AB" w:rsidRPr="005777AB" w:rsidRDefault="005777AB" w:rsidP="001608CE">
      <w:pPr>
        <w:numPr>
          <w:ilvl w:val="2"/>
          <w:numId w:val="5"/>
        </w:numPr>
        <w:spacing w:before="60" w:after="120" w:line="276" w:lineRule="auto"/>
        <w:ind w:left="709"/>
        <w:jc w:val="both"/>
        <w:outlineLvl w:val="1"/>
        <w:rPr>
          <w:bCs/>
          <w:iCs/>
          <w:color w:val="000000"/>
        </w:rPr>
      </w:pPr>
      <w:r w:rsidRPr="005777AB">
        <w:rPr>
          <w:bCs/>
          <w:iCs/>
          <w:color w:val="000000"/>
        </w:rPr>
        <w:t xml:space="preserve">Zamawiający nie zastosował dialogu technicznego, o którym mowa w art. 31a Ustawy z dnia 29 stycznia 2004 r Prawo zamówień publicznych (tekst jednolity Dz. U. z 2013 r. poz. 907, z </w:t>
      </w:r>
      <w:proofErr w:type="spellStart"/>
      <w:r w:rsidRPr="005777AB">
        <w:rPr>
          <w:bCs/>
          <w:iCs/>
          <w:color w:val="000000"/>
        </w:rPr>
        <w:t>późn</w:t>
      </w:r>
      <w:proofErr w:type="spellEnd"/>
      <w:r w:rsidRPr="005777AB">
        <w:rPr>
          <w:bCs/>
          <w:iCs/>
          <w:color w:val="000000"/>
        </w:rPr>
        <w:t>. zm.).</w:t>
      </w:r>
    </w:p>
    <w:p w:rsidR="005777AB" w:rsidRDefault="005777AB" w:rsidP="001608CE">
      <w:pPr>
        <w:numPr>
          <w:ilvl w:val="2"/>
          <w:numId w:val="5"/>
        </w:numPr>
        <w:spacing w:before="60" w:after="120" w:line="276" w:lineRule="auto"/>
        <w:ind w:left="709"/>
        <w:jc w:val="both"/>
        <w:outlineLvl w:val="1"/>
        <w:rPr>
          <w:bCs/>
          <w:iCs/>
          <w:color w:val="000000"/>
        </w:rPr>
      </w:pPr>
      <w:r w:rsidRPr="005777AB">
        <w:rPr>
          <w:bCs/>
          <w:iCs/>
          <w:color w:val="000000"/>
        </w:rPr>
        <w:t>Dopuszcza się możliwość wykonania zamówienia z udziałem Podwykonawców.</w:t>
      </w:r>
    </w:p>
    <w:p w:rsidR="000B1797" w:rsidRDefault="000B1797" w:rsidP="001608CE">
      <w:pPr>
        <w:numPr>
          <w:ilvl w:val="2"/>
          <w:numId w:val="5"/>
        </w:numPr>
        <w:spacing w:before="60" w:after="120" w:line="276" w:lineRule="auto"/>
        <w:ind w:left="709"/>
        <w:jc w:val="both"/>
        <w:outlineLvl w:val="1"/>
        <w:rPr>
          <w:bCs/>
          <w:iCs/>
          <w:color w:val="000000"/>
        </w:rPr>
      </w:pPr>
      <w:r w:rsidRPr="000B1797">
        <w:rPr>
          <w:bCs/>
          <w:iCs/>
          <w:color w:val="000000"/>
        </w:rPr>
        <w:t>Zamawiający nie ponosi odpowiedzialności za szkody wyrządzone przez Wykonawcę podczas wykonywania przedmiotu zamówienia</w:t>
      </w:r>
      <w:r w:rsidR="00A53725">
        <w:rPr>
          <w:bCs/>
          <w:iCs/>
          <w:color w:val="000000"/>
        </w:rPr>
        <w:t>.</w:t>
      </w:r>
    </w:p>
    <w:p w:rsidR="008B4E02" w:rsidRDefault="008B4E02" w:rsidP="008B4E02">
      <w:pPr>
        <w:numPr>
          <w:ilvl w:val="2"/>
          <w:numId w:val="5"/>
        </w:numPr>
        <w:spacing w:before="60" w:after="120" w:line="276" w:lineRule="auto"/>
        <w:ind w:left="709"/>
        <w:jc w:val="both"/>
        <w:outlineLvl w:val="1"/>
        <w:rPr>
          <w:bCs/>
          <w:iCs/>
          <w:color w:val="000000"/>
        </w:rPr>
      </w:pPr>
      <w:r w:rsidRPr="008B4E02">
        <w:rPr>
          <w:bCs/>
          <w:iCs/>
          <w:color w:val="000000"/>
        </w:rPr>
        <w:t>Wykonawca jest odpowiedzialny za jakość, zgodność z warunkami technicznymi i jakościowymi opisanymi dla przedmiotu zamówienia.</w:t>
      </w:r>
    </w:p>
    <w:p w:rsidR="008B4E02" w:rsidRPr="005777AB" w:rsidRDefault="008B4E02" w:rsidP="008B4E02">
      <w:pPr>
        <w:numPr>
          <w:ilvl w:val="2"/>
          <w:numId w:val="5"/>
        </w:numPr>
        <w:spacing w:before="60" w:after="120" w:line="276" w:lineRule="auto"/>
        <w:ind w:left="709"/>
        <w:jc w:val="both"/>
        <w:outlineLvl w:val="1"/>
        <w:rPr>
          <w:bCs/>
          <w:iCs/>
          <w:color w:val="000000"/>
        </w:rPr>
      </w:pPr>
      <w:r w:rsidRPr="008B4E02">
        <w:rPr>
          <w:bCs/>
          <w:iCs/>
          <w:color w:val="000000"/>
        </w:rPr>
        <w:t xml:space="preserve">Wymagana jest </w:t>
      </w:r>
      <w:r>
        <w:rPr>
          <w:bCs/>
          <w:iCs/>
          <w:color w:val="000000"/>
        </w:rPr>
        <w:t xml:space="preserve">zachowanie </w:t>
      </w:r>
      <w:r w:rsidRPr="008B4E02">
        <w:rPr>
          <w:bCs/>
          <w:iCs/>
          <w:color w:val="000000"/>
        </w:rPr>
        <w:t>należyt</w:t>
      </w:r>
      <w:r>
        <w:rPr>
          <w:bCs/>
          <w:iCs/>
          <w:color w:val="000000"/>
        </w:rPr>
        <w:t>ej</w:t>
      </w:r>
      <w:r w:rsidRPr="008B4E02">
        <w:rPr>
          <w:bCs/>
          <w:iCs/>
          <w:color w:val="000000"/>
        </w:rPr>
        <w:t xml:space="preserve"> starannoś</w:t>
      </w:r>
      <w:r>
        <w:rPr>
          <w:bCs/>
          <w:iCs/>
          <w:color w:val="000000"/>
        </w:rPr>
        <w:t>ci</w:t>
      </w:r>
      <w:r w:rsidRPr="008B4E02">
        <w:rPr>
          <w:bCs/>
          <w:iCs/>
          <w:color w:val="000000"/>
        </w:rPr>
        <w:t xml:space="preserve"> </w:t>
      </w:r>
      <w:r>
        <w:rPr>
          <w:bCs/>
          <w:iCs/>
          <w:color w:val="000000"/>
        </w:rPr>
        <w:t>przy realizacji zobowiązań umowy.</w:t>
      </w:r>
    </w:p>
    <w:p w:rsidR="00F23594" w:rsidRDefault="00F23594" w:rsidP="001608CE">
      <w:pPr>
        <w:numPr>
          <w:ilvl w:val="2"/>
          <w:numId w:val="5"/>
        </w:numPr>
        <w:spacing w:before="60" w:after="120" w:line="276" w:lineRule="auto"/>
        <w:ind w:left="709"/>
        <w:jc w:val="both"/>
        <w:outlineLvl w:val="1"/>
      </w:pPr>
      <w:r>
        <w:t>Miejsce realizacji:</w:t>
      </w:r>
      <w:r w:rsidR="0040419B">
        <w:t xml:space="preserve"> </w:t>
      </w:r>
      <w:r w:rsidR="00DB7EF0">
        <w:t>działka nr 167/7 (obręb nr 6 – Huta Stalowa Wola, Lasy Państwowe), zlokalizowana przy ulicy Centralnego Okręgu Przemysłowego w Stalowej Woli</w:t>
      </w:r>
      <w:r w:rsidR="0040419B">
        <w:t>.</w:t>
      </w:r>
    </w:p>
    <w:p w:rsidR="00D9315E" w:rsidRDefault="00D9315E" w:rsidP="001608CE">
      <w:pPr>
        <w:spacing w:before="60" w:after="120" w:line="276" w:lineRule="auto"/>
        <w:ind w:left="709"/>
        <w:jc w:val="both"/>
        <w:outlineLvl w:val="1"/>
      </w:pPr>
    </w:p>
    <w:p w:rsidR="00A2369F" w:rsidRPr="000B08A9" w:rsidRDefault="00A2369F" w:rsidP="001608CE">
      <w:pPr>
        <w:pStyle w:val="Nagwek1"/>
        <w:numPr>
          <w:ilvl w:val="0"/>
          <w:numId w:val="29"/>
        </w:numPr>
        <w:spacing w:line="276" w:lineRule="auto"/>
        <w:ind w:left="426"/>
      </w:pPr>
      <w:bookmarkStart w:id="4" w:name="_Toc258314245"/>
      <w:r w:rsidRPr="007C4CE2">
        <w:t xml:space="preserve">Informacja o przewidywanych zamówieniach </w:t>
      </w:r>
      <w:r w:rsidR="00D9315E">
        <w:t>uzupełnia</w:t>
      </w:r>
      <w:r w:rsidRPr="000B08A9">
        <w:t>ją</w:t>
      </w:r>
      <w:r w:rsidR="00D9315E">
        <w:rPr>
          <w:lang w:val="pl-PL"/>
        </w:rPr>
        <w:t>-</w:t>
      </w:r>
      <w:r w:rsidRPr="000B08A9">
        <w:t xml:space="preserve">cych (art. 67 ust. 1 pkt 6 </w:t>
      </w:r>
      <w:r w:rsidR="00D9315E">
        <w:rPr>
          <w:lang w:val="pl-PL"/>
        </w:rPr>
        <w:t>i</w:t>
      </w:r>
      <w:r w:rsidRPr="000B08A9">
        <w:t xml:space="preserve"> 7)</w:t>
      </w:r>
      <w:bookmarkEnd w:id="4"/>
      <w:r w:rsidRPr="000B08A9">
        <w:t xml:space="preserve"> </w:t>
      </w:r>
    </w:p>
    <w:p w:rsidR="00EB7871" w:rsidRPr="000B08A9" w:rsidRDefault="009D3051" w:rsidP="001608CE">
      <w:pPr>
        <w:pStyle w:val="Nagwek2"/>
        <w:numPr>
          <w:ilvl w:val="1"/>
          <w:numId w:val="29"/>
        </w:numPr>
        <w:spacing w:line="276" w:lineRule="auto"/>
        <w:ind w:left="567" w:hanging="567"/>
      </w:pPr>
      <w:r w:rsidRPr="000B08A9">
        <w:t>Zamawiający nie przewiduje udzielenia zamówień uzupełniających.</w:t>
      </w:r>
    </w:p>
    <w:p w:rsidR="00DB7EF0" w:rsidRDefault="00DB7EF0" w:rsidP="001608CE">
      <w:pPr>
        <w:pStyle w:val="Nagwek1"/>
        <w:numPr>
          <w:ilvl w:val="0"/>
          <w:numId w:val="0"/>
        </w:numPr>
        <w:spacing w:line="276" w:lineRule="auto"/>
        <w:ind w:left="426"/>
      </w:pPr>
      <w:bookmarkStart w:id="5" w:name="_Toc258314246"/>
    </w:p>
    <w:p w:rsidR="00EB7871" w:rsidRPr="003209A8" w:rsidRDefault="00A2369F" w:rsidP="001608CE">
      <w:pPr>
        <w:pStyle w:val="Nagwek1"/>
        <w:numPr>
          <w:ilvl w:val="0"/>
          <w:numId w:val="29"/>
        </w:numPr>
        <w:spacing w:line="276" w:lineRule="auto"/>
        <w:ind w:left="426"/>
      </w:pPr>
      <w:r w:rsidRPr="007731F5">
        <w:t>Termin wykonania zamówienia</w:t>
      </w:r>
      <w:bookmarkEnd w:id="5"/>
    </w:p>
    <w:p w:rsidR="00844389" w:rsidRPr="00D9315E" w:rsidRDefault="00844389" w:rsidP="001608CE">
      <w:pPr>
        <w:pStyle w:val="Nagwek2"/>
        <w:numPr>
          <w:ilvl w:val="1"/>
          <w:numId w:val="29"/>
        </w:numPr>
        <w:spacing w:line="276" w:lineRule="auto"/>
        <w:ind w:left="567" w:hanging="567"/>
      </w:pPr>
      <w:r>
        <w:t xml:space="preserve">Zakończenie prac </w:t>
      </w:r>
      <w:r w:rsidR="00D9315E">
        <w:rPr>
          <w:lang w:val="pl-PL"/>
        </w:rPr>
        <w:t>budowlano-</w:t>
      </w:r>
      <w:r w:rsidR="00D9315E">
        <w:t>montażowych – 3</w:t>
      </w:r>
      <w:r w:rsidR="00D9315E">
        <w:rPr>
          <w:lang w:val="pl-PL"/>
        </w:rPr>
        <w:t>1</w:t>
      </w:r>
      <w:r w:rsidR="00D9315E">
        <w:t>.</w:t>
      </w:r>
      <w:r w:rsidR="00D9315E">
        <w:rPr>
          <w:lang w:val="pl-PL"/>
        </w:rPr>
        <w:t>10</w:t>
      </w:r>
      <w:r>
        <w:t xml:space="preserve">.2015 r. potwierdzone </w:t>
      </w:r>
      <w:r w:rsidR="00D9315E">
        <w:rPr>
          <w:lang w:val="pl-PL"/>
        </w:rPr>
        <w:t xml:space="preserve">protokołem </w:t>
      </w:r>
      <w:r w:rsidR="00D9315E">
        <w:t>odbior</w:t>
      </w:r>
      <w:r w:rsidR="00D9315E">
        <w:rPr>
          <w:lang w:val="pl-PL"/>
        </w:rPr>
        <w:t>u</w:t>
      </w:r>
      <w:r>
        <w:t xml:space="preserve"> robót </w:t>
      </w:r>
      <w:r w:rsidR="00D9315E">
        <w:rPr>
          <w:lang w:val="pl-PL"/>
        </w:rPr>
        <w:t>budowlano-</w:t>
      </w:r>
      <w:r w:rsidR="00D9315E">
        <w:t>montażowych</w:t>
      </w:r>
      <w:r w:rsidR="00D9315E">
        <w:rPr>
          <w:lang w:val="pl-PL"/>
        </w:rPr>
        <w:t>.</w:t>
      </w:r>
    </w:p>
    <w:p w:rsidR="00D9315E" w:rsidRDefault="00D9315E" w:rsidP="001608CE">
      <w:pPr>
        <w:pStyle w:val="Nagwek2"/>
        <w:numPr>
          <w:ilvl w:val="0"/>
          <w:numId w:val="0"/>
        </w:numPr>
        <w:spacing w:line="276" w:lineRule="auto"/>
        <w:ind w:left="567"/>
      </w:pPr>
    </w:p>
    <w:p w:rsidR="00A2369F" w:rsidRPr="00876900" w:rsidRDefault="00A2369F" w:rsidP="001608CE">
      <w:pPr>
        <w:pStyle w:val="Nagwek1"/>
        <w:numPr>
          <w:ilvl w:val="0"/>
          <w:numId w:val="29"/>
        </w:numPr>
        <w:spacing w:line="276" w:lineRule="auto"/>
        <w:ind w:left="426"/>
      </w:pPr>
      <w:bookmarkStart w:id="6" w:name="_Toc258314247"/>
      <w:r w:rsidRPr="004A65BB">
        <w:t>Warunki udziału w postępowaniu oraz opis sposobu dokony</w:t>
      </w:r>
      <w:r w:rsidR="00D9315E">
        <w:rPr>
          <w:lang w:val="pl-PL"/>
        </w:rPr>
        <w:t>-</w:t>
      </w:r>
      <w:r w:rsidRPr="004A65BB">
        <w:t>wania oceny spełniania tych warunków</w:t>
      </w:r>
      <w:bookmarkEnd w:id="6"/>
    </w:p>
    <w:p w:rsidR="00A2369F" w:rsidRPr="00876900" w:rsidRDefault="00A2369F" w:rsidP="001608CE">
      <w:pPr>
        <w:pStyle w:val="Nagwek2"/>
        <w:numPr>
          <w:ilvl w:val="1"/>
          <w:numId w:val="29"/>
        </w:numPr>
        <w:spacing w:line="276" w:lineRule="auto"/>
        <w:ind w:left="567" w:hanging="567"/>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D9315E">
        <w:t>(tj. Dz. U. z 2013 r. poz. 907, z</w:t>
      </w:r>
      <w:r w:rsidR="00D9315E">
        <w:rPr>
          <w:lang w:val="pl-PL"/>
        </w:rPr>
        <w:t> </w:t>
      </w:r>
      <w:proofErr w:type="spellStart"/>
      <w:r w:rsidR="009D3051" w:rsidRPr="009D3051">
        <w:t>późn</w:t>
      </w:r>
      <w:proofErr w:type="spellEnd"/>
      <w:r w:rsidR="009D3051" w:rsidRPr="009D3051">
        <w:t>. zm.)</w:t>
      </w:r>
      <w:r>
        <w:t>, spełniają</w:t>
      </w:r>
      <w:r w:rsidRPr="00D91376">
        <w:t xml:space="preserve"> warunki i wymagania określone w </w:t>
      </w:r>
      <w:r>
        <w:t xml:space="preserve">niniejszej specyfikacji istotnych </w:t>
      </w:r>
      <w:r>
        <w:lastRenderedPageBreak/>
        <w:t>warunków zamówienia</w:t>
      </w:r>
      <w:r w:rsidRPr="00D91376">
        <w:t xml:space="preserve"> oraz w art. 22 </w:t>
      </w:r>
      <w:r>
        <w:t xml:space="preserve">ust. 1 </w:t>
      </w:r>
      <w:r w:rsidRPr="00D91376">
        <w:t>u</w:t>
      </w:r>
      <w:r>
        <w:t xml:space="preserve">stawy Prawo zamówień publicznych </w:t>
      </w:r>
      <w:r w:rsidR="00D9315E">
        <w:t>(t</w:t>
      </w:r>
      <w:r w:rsidR="009D3051" w:rsidRPr="009D3051">
        <w:t xml:space="preserve">j. Dz. U. z 2013 r. poz. 907, z </w:t>
      </w:r>
      <w:proofErr w:type="spellStart"/>
      <w:r w:rsidR="009D3051" w:rsidRPr="009D3051">
        <w:t>późn</w:t>
      </w:r>
      <w:proofErr w:type="spellEnd"/>
      <w:r w:rsidR="009D3051" w:rsidRPr="009D3051">
        <w:t>. zm.)</w:t>
      </w:r>
      <w:r w:rsidRPr="00D91376">
        <w:t>.</w:t>
      </w:r>
    </w:p>
    <w:p w:rsidR="00A2369F" w:rsidRPr="00D9315E" w:rsidRDefault="00A2369F" w:rsidP="001608CE">
      <w:pPr>
        <w:pStyle w:val="Nagwek2"/>
        <w:numPr>
          <w:ilvl w:val="1"/>
          <w:numId w:val="29"/>
        </w:numPr>
        <w:spacing w:line="276" w:lineRule="auto"/>
        <w:ind w:left="567" w:hanging="567"/>
      </w:pPr>
      <w:r>
        <w:t>O udzielenie zamówienia mogą ubiegać się Wykonawcy, którzy spełniają następujące warunki:</w:t>
      </w:r>
    </w:p>
    <w:p w:rsidR="00D9315E" w:rsidRDefault="00D9315E" w:rsidP="001608CE">
      <w:pPr>
        <w:pStyle w:val="Nagwek2"/>
        <w:numPr>
          <w:ilvl w:val="0"/>
          <w:numId w:val="0"/>
        </w:numPr>
        <w:spacing w:line="276" w:lineRule="auto"/>
        <w:ind w:left="567"/>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Tr="006672A6">
        <w:tc>
          <w:tcPr>
            <w:tcW w:w="720" w:type="dxa"/>
            <w:vAlign w:val="center"/>
          </w:tcPr>
          <w:p w:rsidR="00FF1C48" w:rsidRPr="006672A6" w:rsidRDefault="00FF1C48" w:rsidP="001608CE">
            <w:pPr>
              <w:spacing w:before="60" w:after="120" w:line="276" w:lineRule="auto"/>
              <w:jc w:val="center"/>
              <w:rPr>
                <w:b/>
                <w:sz w:val="20"/>
                <w:szCs w:val="20"/>
              </w:rPr>
            </w:pPr>
            <w:r w:rsidRPr="006672A6">
              <w:rPr>
                <w:b/>
                <w:sz w:val="20"/>
                <w:szCs w:val="20"/>
              </w:rPr>
              <w:t>Lp.</w:t>
            </w:r>
          </w:p>
        </w:tc>
        <w:tc>
          <w:tcPr>
            <w:tcW w:w="7738" w:type="dxa"/>
            <w:vAlign w:val="center"/>
          </w:tcPr>
          <w:p w:rsidR="00FF1C48" w:rsidRPr="00D9315E" w:rsidRDefault="00FF1C48" w:rsidP="001608CE">
            <w:pPr>
              <w:spacing w:before="60" w:after="120" w:line="276" w:lineRule="auto"/>
              <w:jc w:val="center"/>
              <w:rPr>
                <w:sz w:val="23"/>
                <w:szCs w:val="23"/>
              </w:rPr>
            </w:pPr>
            <w:r w:rsidRPr="00D9315E">
              <w:rPr>
                <w:b/>
                <w:sz w:val="23"/>
                <w:szCs w:val="23"/>
              </w:rPr>
              <w:t>Warunki oraz opis sposobu dokonywania oceny spełniania tych warunków</w:t>
            </w:r>
          </w:p>
        </w:tc>
      </w:tr>
      <w:tr w:rsidR="009D3051" w:rsidTr="00D9315E">
        <w:tc>
          <w:tcPr>
            <w:tcW w:w="720" w:type="dxa"/>
            <w:vAlign w:val="center"/>
          </w:tcPr>
          <w:p w:rsidR="00D9315E" w:rsidRPr="00D9315E" w:rsidRDefault="009D3051" w:rsidP="001608CE">
            <w:pPr>
              <w:spacing w:before="60" w:after="120" w:line="276" w:lineRule="auto"/>
              <w:jc w:val="center"/>
              <w:rPr>
                <w:b/>
              </w:rPr>
            </w:pPr>
            <w:r w:rsidRPr="00D9315E">
              <w:rPr>
                <w:b/>
              </w:rPr>
              <w:t>1</w:t>
            </w:r>
          </w:p>
          <w:p w:rsidR="00D9315E" w:rsidRPr="00D9315E" w:rsidRDefault="00D9315E" w:rsidP="001608CE">
            <w:pPr>
              <w:spacing w:line="276" w:lineRule="auto"/>
              <w:rPr>
                <w:b/>
              </w:rPr>
            </w:pPr>
          </w:p>
          <w:p w:rsidR="009D3051" w:rsidRPr="00D9315E" w:rsidRDefault="009D3051" w:rsidP="001608CE">
            <w:pPr>
              <w:spacing w:line="276" w:lineRule="auto"/>
              <w:rPr>
                <w:b/>
              </w:rPr>
            </w:pPr>
          </w:p>
        </w:tc>
        <w:tc>
          <w:tcPr>
            <w:tcW w:w="7738" w:type="dxa"/>
          </w:tcPr>
          <w:p w:rsidR="009D3051" w:rsidRPr="00D9315E" w:rsidRDefault="009D3051" w:rsidP="001608CE">
            <w:pPr>
              <w:spacing w:before="60" w:after="120" w:line="276" w:lineRule="auto"/>
              <w:jc w:val="both"/>
              <w:rPr>
                <w:b/>
                <w:bCs/>
                <w:sz w:val="22"/>
              </w:rPr>
            </w:pPr>
            <w:r w:rsidRPr="00D9315E">
              <w:rPr>
                <w:b/>
                <w:bCs/>
                <w:sz w:val="22"/>
              </w:rPr>
              <w:t>Uprawnienia do wykonywania określonej działalności lub czynności, jeżeli przepisy prawa nakładają obowiązek ich posiadania</w:t>
            </w:r>
          </w:p>
          <w:p w:rsidR="001B7535" w:rsidRPr="00D9315E" w:rsidRDefault="001B7535" w:rsidP="001608CE">
            <w:pPr>
              <w:spacing w:before="60" w:after="120" w:line="276" w:lineRule="auto"/>
              <w:jc w:val="both"/>
              <w:rPr>
                <w:sz w:val="22"/>
              </w:rPr>
            </w:pPr>
            <w:r w:rsidRPr="00D9315E">
              <w:rPr>
                <w:sz w:val="22"/>
              </w:rPr>
              <w:t xml:space="preserve">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 Zamawiający uzna, że warunek jest spełniony, gdy Wykonawca oświadczy, że posiada uprawnienia do prowadzenia określonej działalności. </w:t>
            </w:r>
          </w:p>
          <w:p w:rsidR="009D3051" w:rsidRPr="00D9315E" w:rsidRDefault="001B7535" w:rsidP="001608CE">
            <w:pPr>
              <w:spacing w:before="60" w:after="120" w:line="276" w:lineRule="auto"/>
              <w:jc w:val="both"/>
              <w:rPr>
                <w:sz w:val="22"/>
              </w:rPr>
            </w:pPr>
            <w:r w:rsidRPr="00D9315E">
              <w:rPr>
                <w:sz w:val="22"/>
              </w:rPr>
              <w:t>W przypadku składania oferty wspólnej przez kilku Wykonawców, warunek może być spełniony przez nich łącznie lub przez jednego z nich</w:t>
            </w:r>
            <w:r w:rsidR="009D3051" w:rsidRPr="00D9315E">
              <w:rPr>
                <w:sz w:val="22"/>
              </w:rPr>
              <w:t>.</w:t>
            </w:r>
          </w:p>
        </w:tc>
      </w:tr>
      <w:tr w:rsidR="009D3051" w:rsidTr="00D9315E">
        <w:tc>
          <w:tcPr>
            <w:tcW w:w="720" w:type="dxa"/>
            <w:vAlign w:val="center"/>
          </w:tcPr>
          <w:p w:rsidR="009D3051" w:rsidRPr="00D9315E" w:rsidRDefault="009D3051" w:rsidP="001608CE">
            <w:pPr>
              <w:spacing w:before="60" w:after="120" w:line="276" w:lineRule="auto"/>
              <w:jc w:val="center"/>
              <w:rPr>
                <w:b/>
              </w:rPr>
            </w:pPr>
            <w:r w:rsidRPr="00D9315E">
              <w:rPr>
                <w:b/>
              </w:rPr>
              <w:t>2</w:t>
            </w:r>
          </w:p>
        </w:tc>
        <w:tc>
          <w:tcPr>
            <w:tcW w:w="7738" w:type="dxa"/>
          </w:tcPr>
          <w:p w:rsidR="009D3051" w:rsidRPr="00D9315E" w:rsidRDefault="009D3051" w:rsidP="001608CE">
            <w:pPr>
              <w:spacing w:before="60" w:after="120" w:line="276" w:lineRule="auto"/>
              <w:jc w:val="both"/>
              <w:rPr>
                <w:b/>
                <w:bCs/>
                <w:sz w:val="22"/>
              </w:rPr>
            </w:pPr>
            <w:r w:rsidRPr="00D9315E">
              <w:rPr>
                <w:b/>
                <w:bCs/>
                <w:sz w:val="22"/>
              </w:rPr>
              <w:t>Wiedza i doświadczenie</w:t>
            </w:r>
          </w:p>
          <w:p w:rsidR="001B7535" w:rsidRPr="00D9315E" w:rsidRDefault="001B7535" w:rsidP="007048DB">
            <w:pPr>
              <w:spacing w:before="60" w:after="120" w:line="276" w:lineRule="auto"/>
              <w:jc w:val="both"/>
              <w:rPr>
                <w:sz w:val="22"/>
              </w:rPr>
            </w:pPr>
            <w:r w:rsidRPr="00D9315E">
              <w:rPr>
                <w:sz w:val="22"/>
              </w:rPr>
              <w:t xml:space="preserve">O udzielenie zamówienia mogą ubiegać się Wykonawcy, którzy spełniają warunki dotyczące posiadania wiedzy i doświadczenia. Ocena spełniania warunków udziału w postępowaniu będzie </w:t>
            </w:r>
            <w:r w:rsidRPr="007F4BCF">
              <w:rPr>
                <w:sz w:val="22"/>
              </w:rPr>
              <w:t>dokonana na zasadzie spełnia/nie spełnia.</w:t>
            </w:r>
            <w:r w:rsidRPr="00D9315E">
              <w:rPr>
                <w:sz w:val="22"/>
              </w:rPr>
              <w:t xml:space="preserve"> Zamawiający uzna, że warunek jest spełniony, gdy Wykonawca</w:t>
            </w:r>
            <w:r w:rsidR="00A43724">
              <w:rPr>
                <w:sz w:val="22"/>
              </w:rPr>
              <w:t xml:space="preserve"> oświadczy, że posiada wiedzę i </w:t>
            </w:r>
            <w:r w:rsidRPr="00D9315E">
              <w:rPr>
                <w:sz w:val="22"/>
              </w:rPr>
              <w:t xml:space="preserve">doświadczenie pozwalające na prawidłową realizację zamówienia oraz </w:t>
            </w:r>
            <w:r w:rsidR="009D79A1" w:rsidRPr="009D79A1">
              <w:rPr>
                <w:sz w:val="22"/>
              </w:rPr>
              <w:t>wykaże się</w:t>
            </w:r>
            <w:r w:rsidR="009D79A1">
              <w:rPr>
                <w:sz w:val="22"/>
              </w:rPr>
              <w:t xml:space="preserve"> doświadczeniem</w:t>
            </w:r>
            <w:r w:rsidR="009D79A1" w:rsidRPr="009D79A1">
              <w:rPr>
                <w:sz w:val="22"/>
              </w:rPr>
              <w:t>, że w okresie ostatnich</w:t>
            </w:r>
            <w:r w:rsidR="009D79A1">
              <w:rPr>
                <w:sz w:val="22"/>
              </w:rPr>
              <w:t xml:space="preserve"> pięciu</w:t>
            </w:r>
            <w:r w:rsidR="009D79A1" w:rsidRPr="009D79A1">
              <w:rPr>
                <w:sz w:val="22"/>
              </w:rPr>
              <w:t xml:space="preserve"> lat przed upływem terminu składania ofert albo wniosków o dopuszczenie do udziału w postępowaniu, a jeżeli okres prowadzenia działalności jest krótszy – w tym okresie, </w:t>
            </w:r>
            <w:r w:rsidR="009D79A1">
              <w:rPr>
                <w:sz w:val="22"/>
              </w:rPr>
              <w:t>wykonał robotę budowlaną przedmiotem której było:</w:t>
            </w:r>
          </w:p>
          <w:p w:rsidR="001B7535" w:rsidRPr="00D9315E" w:rsidRDefault="00D9315E" w:rsidP="001608CE">
            <w:pPr>
              <w:spacing w:before="60" w:after="120" w:line="276" w:lineRule="auto"/>
              <w:ind w:left="295" w:hanging="283"/>
              <w:jc w:val="both"/>
              <w:rPr>
                <w:sz w:val="22"/>
              </w:rPr>
            </w:pPr>
            <w:r>
              <w:rPr>
                <w:sz w:val="22"/>
              </w:rPr>
              <w:t xml:space="preserve"> • </w:t>
            </w:r>
            <w:r w:rsidR="009D79A1" w:rsidRPr="009D79A1">
              <w:rPr>
                <w:b/>
                <w:sz w:val="22"/>
              </w:rPr>
              <w:t xml:space="preserve">wykonanie </w:t>
            </w:r>
            <w:r w:rsidR="001B7535" w:rsidRPr="007C08B7">
              <w:rPr>
                <w:b/>
                <w:sz w:val="22"/>
              </w:rPr>
              <w:t xml:space="preserve">co najmniej </w:t>
            </w:r>
            <w:r w:rsidR="000A16E8">
              <w:rPr>
                <w:b/>
                <w:sz w:val="22"/>
              </w:rPr>
              <w:t>jednej</w:t>
            </w:r>
            <w:r w:rsidR="001B7535" w:rsidRPr="007C08B7">
              <w:rPr>
                <w:b/>
                <w:sz w:val="22"/>
              </w:rPr>
              <w:t xml:space="preserve"> </w:t>
            </w:r>
            <w:r w:rsidR="00A43724" w:rsidRPr="007C08B7">
              <w:rPr>
                <w:b/>
                <w:sz w:val="22"/>
              </w:rPr>
              <w:t>robot</w:t>
            </w:r>
            <w:r w:rsidR="000A16E8">
              <w:rPr>
                <w:b/>
                <w:sz w:val="22"/>
              </w:rPr>
              <w:t>y</w:t>
            </w:r>
            <w:r w:rsidR="00C146BB" w:rsidRPr="007C08B7">
              <w:rPr>
                <w:b/>
                <w:sz w:val="22"/>
              </w:rPr>
              <w:t xml:space="preserve"> budowlan</w:t>
            </w:r>
            <w:r w:rsidR="000A16E8">
              <w:rPr>
                <w:b/>
                <w:sz w:val="22"/>
              </w:rPr>
              <w:t>ej</w:t>
            </w:r>
            <w:r w:rsidR="00C146BB" w:rsidRPr="007C08B7">
              <w:rPr>
                <w:b/>
                <w:sz w:val="22"/>
              </w:rPr>
              <w:t xml:space="preserve"> o wartości prac budowlanych </w:t>
            </w:r>
            <w:r w:rsidR="00680BAE">
              <w:rPr>
                <w:b/>
                <w:sz w:val="22"/>
              </w:rPr>
              <w:t xml:space="preserve">o wartości </w:t>
            </w:r>
            <w:r w:rsidR="00C146BB" w:rsidRPr="007C08B7">
              <w:rPr>
                <w:b/>
                <w:sz w:val="22"/>
              </w:rPr>
              <w:t>minimum</w:t>
            </w:r>
            <w:r w:rsidR="00A43724" w:rsidRPr="007C08B7">
              <w:rPr>
                <w:b/>
                <w:sz w:val="22"/>
              </w:rPr>
              <w:t xml:space="preserve"> </w:t>
            </w:r>
            <w:r w:rsidR="000A16E8">
              <w:rPr>
                <w:b/>
                <w:sz w:val="22"/>
              </w:rPr>
              <w:t>5</w:t>
            </w:r>
            <w:r w:rsidR="00C146BB" w:rsidRPr="007C08B7">
              <w:rPr>
                <w:b/>
                <w:sz w:val="22"/>
              </w:rPr>
              <w:t>0</w:t>
            </w:r>
            <w:r w:rsidR="001B7535" w:rsidRPr="007C08B7">
              <w:rPr>
                <w:b/>
                <w:sz w:val="22"/>
              </w:rPr>
              <w:t>0 000 zł</w:t>
            </w:r>
            <w:r w:rsidR="00680BAE">
              <w:rPr>
                <w:b/>
                <w:sz w:val="22"/>
              </w:rPr>
              <w:t xml:space="preserve"> netto</w:t>
            </w:r>
            <w:r w:rsidR="007048DB">
              <w:rPr>
                <w:sz w:val="22"/>
              </w:rPr>
              <w:t>.</w:t>
            </w:r>
          </w:p>
          <w:p w:rsidR="00680BAE" w:rsidRDefault="00680BAE" w:rsidP="001608CE">
            <w:pPr>
              <w:spacing w:before="60" w:after="120" w:line="276" w:lineRule="auto"/>
              <w:jc w:val="both"/>
              <w:rPr>
                <w:sz w:val="22"/>
              </w:rPr>
            </w:pPr>
            <w:r w:rsidRPr="00680BAE">
              <w:rPr>
                <w:sz w:val="22"/>
              </w:rPr>
              <w:t>Wyżej wymienion</w:t>
            </w:r>
            <w:r w:rsidR="00640221">
              <w:rPr>
                <w:sz w:val="22"/>
              </w:rPr>
              <w:t>y warunek</w:t>
            </w:r>
            <w:r w:rsidRPr="00680BAE">
              <w:rPr>
                <w:sz w:val="22"/>
              </w:rPr>
              <w:t xml:space="preserve"> mo</w:t>
            </w:r>
            <w:r w:rsidR="00640221">
              <w:rPr>
                <w:sz w:val="22"/>
              </w:rPr>
              <w:t>że</w:t>
            </w:r>
            <w:r w:rsidRPr="00680BAE">
              <w:rPr>
                <w:sz w:val="22"/>
              </w:rPr>
              <w:t xml:space="preserve"> być spełnione w jednej lub w dwóch odrębnych </w:t>
            </w:r>
            <w:r>
              <w:rPr>
                <w:sz w:val="22"/>
              </w:rPr>
              <w:t>robotach budowlanych</w:t>
            </w:r>
            <w:r w:rsidRPr="00680BAE">
              <w:rPr>
                <w:sz w:val="22"/>
              </w:rPr>
              <w:t>.</w:t>
            </w:r>
          </w:p>
          <w:p w:rsidR="001B7535" w:rsidRPr="00D9315E" w:rsidRDefault="00195A53" w:rsidP="001608CE">
            <w:pPr>
              <w:spacing w:before="60" w:after="120" w:line="276" w:lineRule="auto"/>
              <w:jc w:val="both"/>
              <w:rPr>
                <w:sz w:val="22"/>
              </w:rPr>
            </w:pPr>
            <w:r w:rsidRPr="00195A53">
              <w:rPr>
                <w:sz w:val="22"/>
              </w:rPr>
              <w:t>W przypadku złożenia przez Wykonawcę dokumentu/oświadczenia na potwierdzenie warunków udziału w postępowaniu, z którego będą wynikać kwoty wyrażone w innej walucie niż PLN, Zamawiający dokona przeliczenia na PLN wg średniego kursu Narodowego Banku Polskiego z dnia, w którym opublikowano ogłoszenie o zamówieniu w Dzienniku Urzędowym Unii Europejskiej. Jeżeli dniem publikacji ogłoszenia będzie sobota lub dzień wolny od pracy, wówczas jako kurs przeliczeniowy waluty Zamawiający przyjmie średni kurs Narodowego Banku Polskiego z pierwszego dnia roboczego po dniu publikacji ogłoszenia o zamówieniu w Dzienniku Urzędowym Unii Europejskiej.</w:t>
            </w:r>
          </w:p>
          <w:p w:rsidR="007C08B7" w:rsidRPr="00D9315E" w:rsidRDefault="001B7535" w:rsidP="001608CE">
            <w:pPr>
              <w:spacing w:before="60" w:after="120" w:line="276" w:lineRule="auto"/>
              <w:jc w:val="both"/>
              <w:rPr>
                <w:sz w:val="22"/>
              </w:rPr>
            </w:pPr>
            <w:r w:rsidRPr="00D9315E">
              <w:rPr>
                <w:sz w:val="22"/>
              </w:rPr>
              <w:t>W przypadku składania oferty wspólnej przez kilku Wykonawców, warunek może być spełniony przez nich łącznie lub przez jednego z nich.</w:t>
            </w:r>
          </w:p>
        </w:tc>
      </w:tr>
      <w:tr w:rsidR="009D3051" w:rsidTr="00D9315E">
        <w:tc>
          <w:tcPr>
            <w:tcW w:w="720" w:type="dxa"/>
            <w:vAlign w:val="center"/>
          </w:tcPr>
          <w:p w:rsidR="009D3051" w:rsidRPr="00D9315E" w:rsidRDefault="009D3051" w:rsidP="001608CE">
            <w:pPr>
              <w:spacing w:before="60" w:after="120" w:line="276" w:lineRule="auto"/>
              <w:jc w:val="center"/>
              <w:rPr>
                <w:b/>
              </w:rPr>
            </w:pPr>
            <w:r w:rsidRPr="00D9315E">
              <w:rPr>
                <w:b/>
              </w:rPr>
              <w:lastRenderedPageBreak/>
              <w:t>3</w:t>
            </w:r>
          </w:p>
        </w:tc>
        <w:tc>
          <w:tcPr>
            <w:tcW w:w="7738" w:type="dxa"/>
          </w:tcPr>
          <w:p w:rsidR="009D3051" w:rsidRPr="00D9315E" w:rsidRDefault="009D3051" w:rsidP="001608CE">
            <w:pPr>
              <w:spacing w:before="60" w:after="120" w:line="276" w:lineRule="auto"/>
              <w:jc w:val="both"/>
              <w:rPr>
                <w:b/>
                <w:bCs/>
                <w:sz w:val="22"/>
              </w:rPr>
            </w:pPr>
            <w:r w:rsidRPr="00D9315E">
              <w:rPr>
                <w:b/>
                <w:bCs/>
                <w:sz w:val="22"/>
              </w:rPr>
              <w:t>Potencjał techniczny</w:t>
            </w:r>
          </w:p>
          <w:p w:rsidR="00FD6330" w:rsidRPr="00D9315E" w:rsidRDefault="00FD6330" w:rsidP="001608CE">
            <w:pPr>
              <w:spacing w:before="60" w:after="120" w:line="276" w:lineRule="auto"/>
              <w:jc w:val="both"/>
              <w:rPr>
                <w:sz w:val="22"/>
              </w:rPr>
            </w:pPr>
            <w:r w:rsidRPr="00D9315E">
              <w:rPr>
                <w:sz w:val="22"/>
              </w:rPr>
              <w:t>O udzielenie zamówienia mogą ubiegać się Wykonawcy, którzy spełniają warunki, dotyczące dysponowania odpowiednim potencjałem technicznym. Ocena spełniania warunków udziału w postępowaniu będzie dokonana na zasadzie spełnia/nie spełnia. Zamawiający uzna, że warunek jest spełniony, gdy Wykonawca oświadczy, że dysponuje odpowiednim potencjałem wystarczającym do wykonania zamówienia.</w:t>
            </w:r>
          </w:p>
          <w:p w:rsidR="009D3051" w:rsidRPr="00D9315E" w:rsidRDefault="00FD6330" w:rsidP="001608CE">
            <w:pPr>
              <w:spacing w:before="60" w:after="120" w:line="276" w:lineRule="auto"/>
              <w:jc w:val="both"/>
              <w:rPr>
                <w:sz w:val="22"/>
              </w:rPr>
            </w:pPr>
            <w:r w:rsidRPr="00D9315E">
              <w:rPr>
                <w:sz w:val="22"/>
              </w:rPr>
              <w:t>W przypadku składania oferty wspólnej przez kilku Wykonawców, warunek może być spełniony przez nich łącznie lub przez jednego z nich</w:t>
            </w:r>
            <w:r w:rsidR="009D3051" w:rsidRPr="00D9315E">
              <w:rPr>
                <w:sz w:val="22"/>
              </w:rPr>
              <w:t>.</w:t>
            </w:r>
          </w:p>
        </w:tc>
      </w:tr>
      <w:tr w:rsidR="009D3051" w:rsidTr="00D9315E">
        <w:tc>
          <w:tcPr>
            <w:tcW w:w="720" w:type="dxa"/>
            <w:vAlign w:val="center"/>
          </w:tcPr>
          <w:p w:rsidR="009D3051" w:rsidRPr="00D9315E" w:rsidRDefault="009D3051" w:rsidP="001608CE">
            <w:pPr>
              <w:spacing w:before="60" w:after="120" w:line="276" w:lineRule="auto"/>
              <w:jc w:val="center"/>
              <w:rPr>
                <w:b/>
              </w:rPr>
            </w:pPr>
            <w:r w:rsidRPr="00D9315E">
              <w:rPr>
                <w:b/>
              </w:rPr>
              <w:t>4</w:t>
            </w:r>
          </w:p>
        </w:tc>
        <w:tc>
          <w:tcPr>
            <w:tcW w:w="7738" w:type="dxa"/>
          </w:tcPr>
          <w:p w:rsidR="009D3051" w:rsidRPr="00D9315E" w:rsidRDefault="009D3051" w:rsidP="001608CE">
            <w:pPr>
              <w:spacing w:before="60" w:after="120" w:line="276" w:lineRule="auto"/>
              <w:jc w:val="both"/>
              <w:rPr>
                <w:b/>
                <w:bCs/>
                <w:sz w:val="22"/>
              </w:rPr>
            </w:pPr>
            <w:r w:rsidRPr="00D9315E">
              <w:rPr>
                <w:b/>
                <w:bCs/>
                <w:sz w:val="22"/>
              </w:rPr>
              <w:t>Osoby zdolne do wykonania zamówienia</w:t>
            </w:r>
          </w:p>
          <w:p w:rsidR="00FD6330" w:rsidRDefault="00FD6330" w:rsidP="001608CE">
            <w:pPr>
              <w:spacing w:before="60" w:after="120" w:line="276" w:lineRule="auto"/>
              <w:jc w:val="both"/>
              <w:rPr>
                <w:sz w:val="22"/>
              </w:rPr>
            </w:pPr>
            <w:r w:rsidRPr="00D9315E">
              <w:rPr>
                <w:sz w:val="22"/>
              </w:rPr>
              <w:t xml:space="preserve">O udzielenie zamówienia mogą ubiegać się Wykonawcy, którzy spełniają warunki, dotyczące dysponowania osobami zdolnymi do wykonania zamówienia. Ocena </w:t>
            </w:r>
            <w:r w:rsidRPr="007048DB">
              <w:rPr>
                <w:sz w:val="22"/>
              </w:rPr>
              <w:t>spełniania warunków udziału w postępowaniu będzie dokonana na zasadzie spełnia/nie spełnia.</w:t>
            </w:r>
            <w:r w:rsidRPr="00D9315E">
              <w:rPr>
                <w:sz w:val="22"/>
              </w:rPr>
              <w:t xml:space="preserve"> </w:t>
            </w:r>
            <w:r w:rsidR="000A16E8" w:rsidRPr="000A16E8">
              <w:rPr>
                <w:sz w:val="22"/>
              </w:rPr>
              <w:t>Zamawiający uzna, że warunek jest spełniony, gdy Wykonawca oświadczy, że dysponuje odpowiednimi osobami zdolnymi do wykonania zamówienia.</w:t>
            </w:r>
          </w:p>
          <w:p w:rsidR="009D3051" w:rsidRPr="00D9315E" w:rsidRDefault="00FD6330" w:rsidP="001608CE">
            <w:pPr>
              <w:spacing w:before="60" w:after="120" w:line="276" w:lineRule="auto"/>
              <w:jc w:val="both"/>
              <w:rPr>
                <w:sz w:val="22"/>
              </w:rPr>
            </w:pPr>
            <w:r w:rsidRPr="00D9315E">
              <w:rPr>
                <w:sz w:val="22"/>
              </w:rPr>
              <w:t>W przypadku składania oferty wspólnej przez kilku Wykonawców, warunek może być spełniony przez nich łącznie lub przez jednego z nich</w:t>
            </w:r>
            <w:r w:rsidR="009D3051" w:rsidRPr="00D9315E">
              <w:rPr>
                <w:sz w:val="22"/>
              </w:rPr>
              <w:t>.</w:t>
            </w:r>
          </w:p>
        </w:tc>
      </w:tr>
      <w:tr w:rsidR="009D3051" w:rsidTr="00D9315E">
        <w:tc>
          <w:tcPr>
            <w:tcW w:w="720" w:type="dxa"/>
            <w:vAlign w:val="center"/>
          </w:tcPr>
          <w:p w:rsidR="009D3051" w:rsidRPr="00D9315E" w:rsidRDefault="009D3051" w:rsidP="001608CE">
            <w:pPr>
              <w:spacing w:before="60" w:after="120" w:line="276" w:lineRule="auto"/>
              <w:jc w:val="center"/>
              <w:rPr>
                <w:b/>
              </w:rPr>
            </w:pPr>
            <w:r w:rsidRPr="00D9315E">
              <w:rPr>
                <w:b/>
              </w:rPr>
              <w:t>5</w:t>
            </w:r>
          </w:p>
        </w:tc>
        <w:tc>
          <w:tcPr>
            <w:tcW w:w="7738" w:type="dxa"/>
          </w:tcPr>
          <w:p w:rsidR="009D3051" w:rsidRPr="00D9315E" w:rsidRDefault="009D3051" w:rsidP="001608CE">
            <w:pPr>
              <w:spacing w:before="60" w:after="120" w:line="276" w:lineRule="auto"/>
              <w:jc w:val="both"/>
              <w:rPr>
                <w:b/>
                <w:bCs/>
                <w:sz w:val="22"/>
              </w:rPr>
            </w:pPr>
            <w:r w:rsidRPr="00D9315E">
              <w:rPr>
                <w:b/>
                <w:bCs/>
                <w:sz w:val="22"/>
              </w:rPr>
              <w:t>Sytuacja ekonomiczna i finansowa</w:t>
            </w:r>
          </w:p>
          <w:p w:rsidR="00FD6330" w:rsidRDefault="00FD6330" w:rsidP="001608CE">
            <w:pPr>
              <w:spacing w:before="60" w:after="120" w:line="276" w:lineRule="auto"/>
              <w:jc w:val="both"/>
              <w:rPr>
                <w:sz w:val="22"/>
              </w:rPr>
            </w:pPr>
            <w:r w:rsidRPr="00D9315E">
              <w:rPr>
                <w:sz w:val="22"/>
              </w:rPr>
              <w:t xml:space="preserve">O udzielenie zamówienia mogą ubiegać się Wykonawcy, którzy spełniają warunki, dotyczące sytuacji ekonomicznej i finansowej. Ocena spełniania warunków udziału w postępowaniu będzie dokonana na zasadzie </w:t>
            </w:r>
            <w:r w:rsidRPr="007048DB">
              <w:rPr>
                <w:sz w:val="22"/>
              </w:rPr>
              <w:t>spełnia/nie spełnia. Zamawiający</w:t>
            </w:r>
            <w:r w:rsidRPr="00D9315E">
              <w:rPr>
                <w:sz w:val="22"/>
              </w:rPr>
              <w:t xml:space="preserve"> uzna, że warunek jest spełniony, gdy Wykonawca oświadczy, że znajduje się w sytuacji ekonomicznej i finansowej umożliwiającej wykonanie zamówienia</w:t>
            </w:r>
            <w:r w:rsidR="00BC5C48">
              <w:rPr>
                <w:sz w:val="22"/>
              </w:rPr>
              <w:t xml:space="preserve"> </w:t>
            </w:r>
            <w:r w:rsidR="00BC5C48" w:rsidRPr="00BC5C48">
              <w:rPr>
                <w:sz w:val="22"/>
              </w:rPr>
              <w:t>oraz udokumentuje</w:t>
            </w:r>
            <w:r w:rsidR="00BC5C48">
              <w:rPr>
                <w:sz w:val="22"/>
              </w:rPr>
              <w:t>:</w:t>
            </w:r>
          </w:p>
          <w:p w:rsidR="00195A53" w:rsidRPr="00195A53" w:rsidRDefault="00195A53" w:rsidP="00195A53">
            <w:pPr>
              <w:pStyle w:val="Akapitzlist"/>
              <w:numPr>
                <w:ilvl w:val="0"/>
                <w:numId w:val="26"/>
              </w:numPr>
              <w:spacing w:before="60" w:after="120" w:line="276" w:lineRule="auto"/>
              <w:jc w:val="both"/>
            </w:pPr>
            <w:r w:rsidRPr="00195A53">
              <w:rPr>
                <w:rFonts w:ascii="Times New Roman" w:hAnsi="Times New Roman"/>
                <w:b/>
              </w:rPr>
              <w:t xml:space="preserve">posiadanie środków finansowych lub posiadanie zdolności kredytowej w </w:t>
            </w:r>
            <w:r w:rsidR="005F683B">
              <w:rPr>
                <w:rFonts w:ascii="Times New Roman" w:hAnsi="Times New Roman"/>
                <w:b/>
              </w:rPr>
              <w:t>wysokości</w:t>
            </w:r>
            <w:r w:rsidRPr="00195A53">
              <w:rPr>
                <w:rFonts w:ascii="Times New Roman" w:hAnsi="Times New Roman"/>
                <w:b/>
              </w:rPr>
              <w:t xml:space="preserve"> co najmniej </w:t>
            </w:r>
            <w:r w:rsidR="00964182" w:rsidRPr="00964182">
              <w:rPr>
                <w:rFonts w:ascii="Times New Roman" w:hAnsi="Times New Roman"/>
                <w:b/>
              </w:rPr>
              <w:t>200 000 zł</w:t>
            </w:r>
            <w:r>
              <w:rPr>
                <w:rFonts w:ascii="Times New Roman" w:hAnsi="Times New Roman"/>
                <w:b/>
              </w:rPr>
              <w:t>.</w:t>
            </w:r>
            <w:r w:rsidR="00964182" w:rsidRPr="00964182">
              <w:rPr>
                <w:rFonts w:ascii="Times New Roman" w:hAnsi="Times New Roman"/>
                <w:b/>
              </w:rPr>
              <w:t xml:space="preserve"> </w:t>
            </w:r>
          </w:p>
          <w:p w:rsidR="00195A53" w:rsidRDefault="00195A53" w:rsidP="00195A53">
            <w:pPr>
              <w:spacing w:before="60" w:after="120" w:line="276" w:lineRule="auto"/>
              <w:jc w:val="both"/>
              <w:rPr>
                <w:sz w:val="22"/>
              </w:rPr>
            </w:pPr>
            <w:r w:rsidRPr="00195A53">
              <w:rPr>
                <w:sz w:val="22"/>
              </w:rPr>
              <w:t>W przypadku złożenia przez Wykonawcę dokumentu/oświadczenia na potwierdzenie warunków udziału w postępowaniu, z którego będą wynikać kwoty wyrażone w innej walucie niż PLN, Zamawiający dokona przeliczenia na PLN wg średniego kursu Narodowego Banku Polskiego z dnia, w którym opublikowano ogłoszenie o zamówieniu w Dzienniku Urzędowym Unii Europejskiej. Jeżeli dniem publikacji ogłoszenia będzie sobota lub dzień wolny od pracy, wówczas jako kurs przeliczeniowy waluty Zamawiający przyjmie średni kurs Narodowego Banku Polskiego z pierwszego dnia roboczego po dniu publikacji ogłoszenia o zamówieniu w Dzienniku Urzędowym Unii Europejskiej.</w:t>
            </w:r>
          </w:p>
          <w:p w:rsidR="009D3051" w:rsidRPr="00D9315E" w:rsidRDefault="00FD6330" w:rsidP="00195A53">
            <w:pPr>
              <w:spacing w:before="60" w:after="120" w:line="276" w:lineRule="auto"/>
              <w:jc w:val="both"/>
              <w:rPr>
                <w:sz w:val="22"/>
              </w:rPr>
            </w:pPr>
            <w:r w:rsidRPr="00D9315E">
              <w:rPr>
                <w:sz w:val="22"/>
              </w:rPr>
              <w:t>W przypadku składania oferty wspólnej przez kilku Wykonawców, warunek może być spełniony przez nich łącznie lub przez jednego z nich.</w:t>
            </w:r>
          </w:p>
        </w:tc>
      </w:tr>
    </w:tbl>
    <w:p w:rsidR="00C70735" w:rsidRDefault="00C70735" w:rsidP="00BC5C48">
      <w:pPr>
        <w:pStyle w:val="Nagwek2"/>
        <w:numPr>
          <w:ilvl w:val="1"/>
          <w:numId w:val="29"/>
        </w:numPr>
        <w:ind w:left="567" w:hanging="567"/>
      </w:pPr>
      <w:r w:rsidRPr="005B7C8A">
        <w:t xml:space="preserve">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w:t>
      </w:r>
      <w:r w:rsidRPr="005B7C8A">
        <w:lastRenderedPageBreak/>
        <w:t>dysponował tymi zasobami w trakcie realizacji zamówienia, w szczególności przedstawiając w tym celu pisemne zobowiązanie tych podmiotów do oddania mu do dyspozycji niezbędnych zasobów na potrzeby wykonania zamówienia.</w:t>
      </w:r>
    </w:p>
    <w:p w:rsidR="00C70735" w:rsidRPr="00876900" w:rsidRDefault="00C70735" w:rsidP="00BC5C48">
      <w:pPr>
        <w:pStyle w:val="Nagwek2"/>
        <w:numPr>
          <w:ilvl w:val="0"/>
          <w:numId w:val="0"/>
        </w:numPr>
        <w:ind w:left="567"/>
      </w:pPr>
      <w:r w:rsidRPr="005B7C8A">
        <w:t xml:space="preserve">Podmiot, który zobowiązał się do udostępnienia zasobów odpowiada solidarnie z </w:t>
      </w:r>
      <w:r w:rsidR="00BC5C48">
        <w:rPr>
          <w:lang w:val="pl-PL"/>
        </w:rPr>
        <w:t>W</w:t>
      </w:r>
      <w:proofErr w:type="spellStart"/>
      <w:r w:rsidRPr="005B7C8A">
        <w:t>ykonawcą</w:t>
      </w:r>
      <w:proofErr w:type="spellEnd"/>
      <w:r w:rsidRPr="005B7C8A">
        <w:t xml:space="preserve"> za szkodę </w:t>
      </w:r>
      <w:r w:rsidR="00BC5C48">
        <w:rPr>
          <w:lang w:val="pl-PL"/>
        </w:rPr>
        <w:t>Z</w:t>
      </w:r>
      <w:proofErr w:type="spellStart"/>
      <w:r w:rsidRPr="005B7C8A">
        <w:t>amawiającego</w:t>
      </w:r>
      <w:proofErr w:type="spellEnd"/>
      <w:r w:rsidRPr="005B7C8A">
        <w:t xml:space="preserve"> powstałą wskutek nieudostępnienia tych zasobów, chyba, że za nieudostępnienie zasobów nie ponosi winy.</w:t>
      </w:r>
    </w:p>
    <w:p w:rsidR="00330DC9" w:rsidRPr="00330DC9" w:rsidRDefault="00964182" w:rsidP="00BC5C48">
      <w:pPr>
        <w:numPr>
          <w:ilvl w:val="1"/>
          <w:numId w:val="29"/>
        </w:numPr>
        <w:spacing w:before="60" w:after="120"/>
        <w:ind w:left="567" w:hanging="567"/>
        <w:jc w:val="both"/>
        <w:outlineLvl w:val="1"/>
        <w:rPr>
          <w:rFonts w:eastAsia="EUAlbertina-Regular-Identity-H"/>
          <w:bCs/>
          <w:iCs/>
          <w:color w:val="000000"/>
        </w:rPr>
      </w:pPr>
      <w:r>
        <w:rPr>
          <w:rFonts w:eastAsia="EUAlbertina-Regular-Identity-H"/>
          <w:bCs/>
          <w:iCs/>
          <w:color w:val="000000"/>
        </w:rPr>
        <w:t xml:space="preserve"> </w:t>
      </w:r>
      <w:r w:rsidR="00330DC9" w:rsidRPr="00330DC9">
        <w:rPr>
          <w:rFonts w:eastAsia="EUAlbertina-Regular-Identity-H"/>
          <w:bCs/>
          <w:iCs/>
          <w:color w:val="000000"/>
        </w:rPr>
        <w:t>Wobec powyższego Wykonawca musi dołączyć do oferty dokumenty dotyczące w szczególności:</w:t>
      </w:r>
    </w:p>
    <w:p w:rsidR="00330DC9" w:rsidRPr="00330DC9" w:rsidRDefault="00330DC9" w:rsidP="00BC5C48">
      <w:pPr>
        <w:numPr>
          <w:ilvl w:val="0"/>
          <w:numId w:val="7"/>
        </w:numPr>
        <w:spacing w:before="60" w:after="120"/>
        <w:ind w:left="567" w:hanging="567"/>
        <w:jc w:val="both"/>
        <w:outlineLvl w:val="1"/>
        <w:rPr>
          <w:rFonts w:eastAsia="EUAlbertina-Regular-Identity-H"/>
          <w:bCs/>
          <w:iCs/>
          <w:color w:val="000000"/>
        </w:rPr>
      </w:pPr>
      <w:r w:rsidRPr="00330DC9">
        <w:rPr>
          <w:rFonts w:eastAsia="EUAlbertina-Regular-Identity-H"/>
          <w:bCs/>
          <w:iCs/>
          <w:color w:val="000000"/>
        </w:rPr>
        <w:t>zakresu dostępnych Wykonawcy zasobów innego podmiotu,</w:t>
      </w:r>
    </w:p>
    <w:p w:rsidR="00330DC9" w:rsidRPr="00330DC9" w:rsidRDefault="00330DC9" w:rsidP="00BC5C48">
      <w:pPr>
        <w:numPr>
          <w:ilvl w:val="0"/>
          <w:numId w:val="7"/>
        </w:numPr>
        <w:spacing w:before="60" w:after="120"/>
        <w:ind w:left="567" w:hanging="567"/>
        <w:jc w:val="both"/>
        <w:outlineLvl w:val="1"/>
        <w:rPr>
          <w:rFonts w:eastAsia="EUAlbertina-Regular-Identity-H"/>
          <w:bCs/>
          <w:iCs/>
          <w:color w:val="000000"/>
        </w:rPr>
      </w:pPr>
      <w:r w:rsidRPr="00330DC9">
        <w:rPr>
          <w:rFonts w:eastAsia="EUAlbertina-Regular-Identity-H"/>
          <w:bCs/>
          <w:iCs/>
          <w:color w:val="000000"/>
        </w:rPr>
        <w:t>sposobu wykorzystania zasobów innego podmiotu przez Wykonawcę, przy wykonywaniu zamówienia,</w:t>
      </w:r>
    </w:p>
    <w:p w:rsidR="00330DC9" w:rsidRPr="00330DC9" w:rsidRDefault="00330DC9" w:rsidP="00BC5C48">
      <w:pPr>
        <w:numPr>
          <w:ilvl w:val="0"/>
          <w:numId w:val="7"/>
        </w:numPr>
        <w:spacing w:before="60" w:after="120"/>
        <w:ind w:left="567" w:hanging="567"/>
        <w:jc w:val="both"/>
        <w:outlineLvl w:val="1"/>
        <w:rPr>
          <w:rFonts w:eastAsia="EUAlbertina-Regular-Identity-H"/>
          <w:bCs/>
          <w:iCs/>
          <w:color w:val="000000"/>
        </w:rPr>
      </w:pPr>
      <w:r w:rsidRPr="00330DC9">
        <w:rPr>
          <w:rFonts w:eastAsia="EUAlbertina-Regular-Identity-H"/>
          <w:bCs/>
          <w:iCs/>
          <w:color w:val="000000"/>
        </w:rPr>
        <w:t>charakteru stosunku, jaki będzie łączył Wykonawcę z innym podmiotem,</w:t>
      </w:r>
    </w:p>
    <w:p w:rsidR="00330DC9" w:rsidRPr="00330DC9" w:rsidRDefault="00330DC9" w:rsidP="00BC5C48">
      <w:pPr>
        <w:numPr>
          <w:ilvl w:val="0"/>
          <w:numId w:val="7"/>
        </w:numPr>
        <w:spacing w:before="60" w:after="120"/>
        <w:ind w:left="567" w:hanging="567"/>
        <w:jc w:val="both"/>
        <w:outlineLvl w:val="1"/>
        <w:rPr>
          <w:rFonts w:eastAsia="EUAlbertina-Regular-Identity-H"/>
          <w:bCs/>
          <w:iCs/>
          <w:color w:val="000000"/>
        </w:rPr>
      </w:pPr>
      <w:r w:rsidRPr="00330DC9">
        <w:rPr>
          <w:rFonts w:eastAsia="EUAlbertina-Regular-Identity-H"/>
          <w:bCs/>
          <w:iCs/>
          <w:color w:val="000000"/>
        </w:rPr>
        <w:t>zakresu i okresu udziału innego podmiotu przy wykonywaniu zamówienia.</w:t>
      </w:r>
    </w:p>
    <w:p w:rsidR="00330DC9" w:rsidRPr="00330DC9" w:rsidRDefault="00330DC9" w:rsidP="001608CE">
      <w:pPr>
        <w:numPr>
          <w:ilvl w:val="1"/>
          <w:numId w:val="29"/>
        </w:numPr>
        <w:spacing w:before="60" w:after="120" w:line="276" w:lineRule="auto"/>
        <w:ind w:left="567" w:hanging="567"/>
        <w:jc w:val="both"/>
        <w:outlineLvl w:val="1"/>
        <w:rPr>
          <w:rFonts w:eastAsia="EUAlbertina-Regular-Identity-H"/>
          <w:bCs/>
          <w:iCs/>
          <w:color w:val="000000"/>
        </w:rPr>
      </w:pPr>
      <w:r w:rsidRPr="00330DC9">
        <w:rPr>
          <w:bCs/>
          <w:iCs/>
          <w:color w:val="00000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Oferty wspólne będą musiały spełniać następujące wymagania:</w:t>
      </w:r>
    </w:p>
    <w:p w:rsidR="00330DC9" w:rsidRPr="00330DC9" w:rsidRDefault="00330DC9" w:rsidP="001608CE">
      <w:pPr>
        <w:numPr>
          <w:ilvl w:val="2"/>
          <w:numId w:val="8"/>
        </w:numPr>
        <w:spacing w:line="276" w:lineRule="auto"/>
        <w:ind w:left="567" w:hanging="567"/>
        <w:jc w:val="both"/>
        <w:outlineLvl w:val="1"/>
        <w:rPr>
          <w:bCs/>
          <w:iCs/>
        </w:rPr>
      </w:pPr>
      <w:r w:rsidRPr="00330DC9">
        <w:rPr>
          <w:bCs/>
          <w:iCs/>
        </w:rPr>
        <w:t>Oferta będzie podpisana w taki sposób, by wiązała prawnie wszystkich partnerów. Osoba podpisująca ofertę musi posiadać umocowanie prawne do reprezentacji. Umocowanie musi wynikać z pełnomocnictwa – treść pełnomocnictwa powinna dokładnie określać zakres umocowania;</w:t>
      </w:r>
    </w:p>
    <w:p w:rsidR="00330DC9" w:rsidRPr="00330DC9" w:rsidRDefault="00330DC9" w:rsidP="001608CE">
      <w:pPr>
        <w:numPr>
          <w:ilvl w:val="2"/>
          <w:numId w:val="8"/>
        </w:numPr>
        <w:spacing w:line="276" w:lineRule="auto"/>
        <w:ind w:left="567" w:hanging="567"/>
        <w:jc w:val="both"/>
        <w:outlineLvl w:val="1"/>
        <w:rPr>
          <w:bCs/>
          <w:iCs/>
        </w:rPr>
      </w:pPr>
      <w:r w:rsidRPr="00330DC9">
        <w:rPr>
          <w:bCs/>
          <w:iCs/>
        </w:rPr>
        <w:t>Wszyscy partnerzy będą ponosić odpowiedzialność solidarną za wykonanie umowy zgodnie z jej postanowieniami;</w:t>
      </w:r>
    </w:p>
    <w:p w:rsidR="00330DC9" w:rsidRPr="00330DC9" w:rsidRDefault="00330DC9" w:rsidP="001608CE">
      <w:pPr>
        <w:numPr>
          <w:ilvl w:val="2"/>
          <w:numId w:val="8"/>
        </w:numPr>
        <w:spacing w:line="276" w:lineRule="auto"/>
        <w:ind w:left="567" w:hanging="567"/>
        <w:jc w:val="both"/>
        <w:outlineLvl w:val="1"/>
        <w:rPr>
          <w:bCs/>
          <w:iCs/>
        </w:rPr>
      </w:pPr>
      <w:r w:rsidRPr="00330DC9">
        <w:rPr>
          <w:bCs/>
          <w:iCs/>
        </w:rPr>
        <w:t>Wyznaczony lider umocowany będzie do otrzymywania poleceń oraz instrukcji dla i</w:t>
      </w:r>
      <w:r w:rsidR="00053BE6">
        <w:rPr>
          <w:bCs/>
          <w:iCs/>
        </w:rPr>
        <w:t> </w:t>
      </w:r>
      <w:r w:rsidRPr="00330DC9">
        <w:rPr>
          <w:bCs/>
          <w:iCs/>
        </w:rPr>
        <w:t>w</w:t>
      </w:r>
      <w:r w:rsidR="00053BE6">
        <w:rPr>
          <w:bCs/>
          <w:iCs/>
        </w:rPr>
        <w:t> </w:t>
      </w:r>
      <w:r w:rsidRPr="00330DC9">
        <w:rPr>
          <w:bCs/>
          <w:iCs/>
        </w:rPr>
        <w:t>imieniu każdego partnera, jak te</w:t>
      </w:r>
      <w:r w:rsidR="000A16E8">
        <w:rPr>
          <w:bCs/>
          <w:iCs/>
        </w:rPr>
        <w:t>ż</w:t>
      </w:r>
      <w:r w:rsidRPr="00330DC9">
        <w:rPr>
          <w:bCs/>
          <w:iCs/>
        </w:rPr>
        <w:t xml:space="preserve"> dla wszystkich partnerów. Wszelka korespondencja oraz rozliczenia dokonywane będą wyłącznie z pełnomocnikiem;</w:t>
      </w:r>
    </w:p>
    <w:p w:rsidR="00330DC9" w:rsidRPr="00330DC9" w:rsidRDefault="00330DC9" w:rsidP="001608CE">
      <w:pPr>
        <w:numPr>
          <w:ilvl w:val="2"/>
          <w:numId w:val="8"/>
        </w:numPr>
        <w:spacing w:line="276" w:lineRule="auto"/>
        <w:ind w:left="567" w:hanging="567"/>
        <w:jc w:val="both"/>
        <w:outlineLvl w:val="1"/>
        <w:rPr>
          <w:bCs/>
          <w:iCs/>
        </w:rPr>
      </w:pPr>
      <w:r w:rsidRPr="00330DC9">
        <w:rPr>
          <w:bCs/>
          <w:iCs/>
        </w:rPr>
        <w:t>Zamawiający może w ramach odpowiedzialności solidarnej żądać wykonania umowy w</w:t>
      </w:r>
      <w:r w:rsidR="00053BE6">
        <w:rPr>
          <w:bCs/>
          <w:iCs/>
        </w:rPr>
        <w:t> </w:t>
      </w:r>
      <w:r w:rsidRPr="00330DC9">
        <w:rPr>
          <w:bCs/>
          <w:iCs/>
        </w:rPr>
        <w:t>całości przez partnera kierującego lub od wszystkich partnerów łącznie lub od każdego z osobna, albo też w inny sposób ustalony w umowie konsorcjum;</w:t>
      </w:r>
    </w:p>
    <w:p w:rsidR="00330DC9" w:rsidRPr="00330DC9" w:rsidRDefault="00330DC9" w:rsidP="001608CE">
      <w:pPr>
        <w:numPr>
          <w:ilvl w:val="2"/>
          <w:numId w:val="8"/>
        </w:numPr>
        <w:spacing w:line="276" w:lineRule="auto"/>
        <w:ind w:left="567" w:hanging="567"/>
        <w:jc w:val="both"/>
        <w:outlineLvl w:val="1"/>
        <w:rPr>
          <w:bCs/>
          <w:iCs/>
        </w:rPr>
      </w:pPr>
      <w:r w:rsidRPr="00330DC9">
        <w:rPr>
          <w:bCs/>
          <w:iCs/>
        </w:rPr>
        <w:t>W przypadku Wykonawców wspólnie ubiegających się o udzielenie zamówienia,</w:t>
      </w:r>
      <w:r w:rsidR="00964182">
        <w:rPr>
          <w:bCs/>
          <w:iCs/>
        </w:rPr>
        <w:t xml:space="preserve"> warunki określone w pkt od 6.2 ppkt.1-5</w:t>
      </w:r>
      <w:r w:rsidRPr="00330DC9">
        <w:rPr>
          <w:bCs/>
          <w:iCs/>
        </w:rPr>
        <w:t xml:space="preserve"> musi spełniać co najmniej jeden Wykonawca lub wszyscy Wykonawcy łącznie, natomiast każdy z Wykonawców tworzących konsorcjum oddzielnie musi wykazać, iż nie podlega wykluczeniu z postępowania na podstawie art. 24 ust. 1 ustawy</w:t>
      </w:r>
      <w:r w:rsidRPr="00330DC9">
        <w:rPr>
          <w:rFonts w:eastAsia="EUAlbertina-Regular-Identity-H"/>
          <w:bCs/>
          <w:iCs/>
        </w:rPr>
        <w:t>;</w:t>
      </w:r>
    </w:p>
    <w:p w:rsidR="00330DC9" w:rsidRPr="00330DC9" w:rsidRDefault="00330DC9" w:rsidP="001608CE">
      <w:pPr>
        <w:numPr>
          <w:ilvl w:val="2"/>
          <w:numId w:val="8"/>
        </w:numPr>
        <w:spacing w:line="276" w:lineRule="auto"/>
        <w:ind w:left="567" w:hanging="567"/>
        <w:jc w:val="both"/>
        <w:outlineLvl w:val="1"/>
        <w:rPr>
          <w:bCs/>
          <w:iCs/>
        </w:rPr>
      </w:pPr>
      <w:r w:rsidRPr="00330DC9">
        <w:rPr>
          <w:bCs/>
          <w:iCs/>
        </w:rPr>
        <w:t>Wypełniając formularz ofertowy jak również inne dokumenty powołujące się na Wykonawcę: w miejscu np.: „nazwa i adres Wykonawcy” należy wpisać dane dotyczące konsorcjum, a nie pełnomocnika konsorcjum;</w:t>
      </w:r>
    </w:p>
    <w:p w:rsidR="00A2369F" w:rsidRPr="00330DC9" w:rsidRDefault="00330DC9" w:rsidP="001608CE">
      <w:pPr>
        <w:numPr>
          <w:ilvl w:val="1"/>
          <w:numId w:val="29"/>
        </w:numPr>
        <w:spacing w:before="60" w:after="120" w:line="276" w:lineRule="auto"/>
        <w:ind w:left="567" w:hanging="567"/>
        <w:jc w:val="both"/>
        <w:outlineLvl w:val="1"/>
        <w:rPr>
          <w:rFonts w:eastAsia="EUAlbertina-Regular-Identity-H"/>
          <w:bCs/>
          <w:iCs/>
          <w:color w:val="000000"/>
        </w:rPr>
      </w:pPr>
      <w:r w:rsidRPr="00330DC9">
        <w:rPr>
          <w:rFonts w:eastAsia="EUAlbertina-Regular-Identity-H"/>
          <w:bCs/>
          <w:iCs/>
          <w:color w:val="000000"/>
        </w:rPr>
        <w:t>Przepisy dotyczące Wykonawcy stosuje się odpowiednio do Wykonawców, o których mowa w pkt 6.5.</w:t>
      </w:r>
    </w:p>
    <w:p w:rsidR="0070620B" w:rsidRPr="00330DC9" w:rsidRDefault="00A2369F" w:rsidP="001608CE">
      <w:pPr>
        <w:pStyle w:val="Nagwek2"/>
        <w:numPr>
          <w:ilvl w:val="1"/>
          <w:numId w:val="29"/>
        </w:numPr>
        <w:spacing w:line="276" w:lineRule="auto"/>
        <w:ind w:left="567" w:hanging="567"/>
      </w:pPr>
      <w:r w:rsidRPr="00D91376">
        <w:lastRenderedPageBreak/>
        <w:t>Zamawiający wykluczy z postępowania o udzielenie zamówienia Wykonawców na podstawie</w:t>
      </w:r>
      <w:r w:rsidR="0071220B">
        <w:t xml:space="preserve"> przepisów art. 24 ust.1 pkt 2</w:t>
      </w:r>
      <w:r w:rsidR="00EB6566">
        <w:t>-11 oraz art. 24 ust. 2 pkt 1-5</w:t>
      </w:r>
      <w:r w:rsidRPr="00D91376">
        <w:t xml:space="preserve"> ustawy </w:t>
      </w:r>
      <w:r>
        <w:t xml:space="preserve">Prawo zamówień publicznych </w:t>
      </w:r>
      <w:r w:rsidR="009D3051" w:rsidRPr="009D3051">
        <w:t>(</w:t>
      </w:r>
      <w:proofErr w:type="spellStart"/>
      <w:r w:rsidR="009D3051" w:rsidRPr="009D3051">
        <w:t>t.j</w:t>
      </w:r>
      <w:proofErr w:type="spellEnd"/>
      <w:r w:rsidR="009D3051" w:rsidRPr="009D3051">
        <w:t xml:space="preserve">. Dz. U. z 2013 r. poz. 907, z </w:t>
      </w:r>
      <w:proofErr w:type="spellStart"/>
      <w:r w:rsidR="009D3051" w:rsidRPr="009D3051">
        <w:t>późn</w:t>
      </w:r>
      <w:proofErr w:type="spellEnd"/>
      <w:r w:rsidR="009D3051" w:rsidRPr="009D3051">
        <w:t>. zm.)</w:t>
      </w:r>
      <w:r w:rsidRPr="00D91376">
        <w:t>.</w:t>
      </w:r>
    </w:p>
    <w:p w:rsidR="00EB7871" w:rsidRPr="00964182" w:rsidRDefault="00A2369F" w:rsidP="001608CE">
      <w:pPr>
        <w:pStyle w:val="Nagwek2"/>
        <w:numPr>
          <w:ilvl w:val="1"/>
          <w:numId w:val="29"/>
        </w:numPr>
        <w:spacing w:line="276" w:lineRule="auto"/>
        <w:ind w:left="567" w:hanging="567"/>
        <w:rPr>
          <w:color w:val="auto"/>
        </w:rPr>
      </w:pPr>
      <w:r>
        <w:t>Ofertę Wykonawcy wykluczonego uznaje się za odrzuconą.</w:t>
      </w:r>
    </w:p>
    <w:p w:rsidR="00964182" w:rsidRPr="003209A8" w:rsidRDefault="00964182" w:rsidP="001608CE">
      <w:pPr>
        <w:pStyle w:val="Nagwek2"/>
        <w:numPr>
          <w:ilvl w:val="0"/>
          <w:numId w:val="0"/>
        </w:numPr>
        <w:spacing w:line="276" w:lineRule="auto"/>
        <w:ind w:left="567"/>
      </w:pPr>
    </w:p>
    <w:p w:rsidR="009D3051" w:rsidRPr="001608CE" w:rsidRDefault="00A2369F" w:rsidP="001608CE">
      <w:pPr>
        <w:pStyle w:val="Nagwek1"/>
        <w:numPr>
          <w:ilvl w:val="0"/>
          <w:numId w:val="29"/>
        </w:numPr>
        <w:spacing w:line="276" w:lineRule="auto"/>
        <w:ind w:left="426"/>
      </w:pPr>
      <w:bookmarkStart w:id="7" w:name="_Toc258314248"/>
      <w:r w:rsidRPr="00371538">
        <w:t>Wykaz oświadczeń lub dokumentów, jakie mają dostarczyć Wykonawcy w celu potwierdzenia spełniania warunków udziału w postępowaniu oraz innych wymaganych dokumentów</w:t>
      </w:r>
      <w:bookmarkEnd w:id="7"/>
    </w:p>
    <w:p w:rsidR="009D3051" w:rsidRPr="00964182" w:rsidRDefault="009D3051" w:rsidP="001608CE">
      <w:pPr>
        <w:pStyle w:val="Nagwek2"/>
        <w:numPr>
          <w:ilvl w:val="1"/>
          <w:numId w:val="29"/>
        </w:numPr>
        <w:spacing w:line="276" w:lineRule="auto"/>
        <w:ind w:left="567" w:hanging="567"/>
      </w:pPr>
      <w:r w:rsidRPr="00371538">
        <w:t xml:space="preserve">W celu wykazania spełniania przez Wykonawcę warunków, o których mowa w art. 22 ust. 1 ustawy Prawo zamówień publicznych </w:t>
      </w:r>
      <w:r w:rsidRPr="009D3051">
        <w:t>(</w:t>
      </w:r>
      <w:proofErr w:type="spellStart"/>
      <w:r w:rsidRPr="009D3051">
        <w:t>t.j</w:t>
      </w:r>
      <w:proofErr w:type="spellEnd"/>
      <w:r w:rsidRPr="009D3051">
        <w:t xml:space="preserve">. Dz. U. z 2013 r. poz. 907, z </w:t>
      </w:r>
      <w:proofErr w:type="spellStart"/>
      <w:r w:rsidRPr="009D3051">
        <w:t>późn</w:t>
      </w:r>
      <w:proofErr w:type="spellEnd"/>
      <w:r w:rsidRPr="009D3051">
        <w:t>. zm.)</w:t>
      </w:r>
      <w:r w:rsidRPr="00371538">
        <w:t>, należy przedłożyć:</w:t>
      </w:r>
    </w:p>
    <w:p w:rsidR="00964182" w:rsidRPr="00371538" w:rsidRDefault="00964182" w:rsidP="001608CE">
      <w:pPr>
        <w:pStyle w:val="Nagwek2"/>
        <w:numPr>
          <w:ilvl w:val="0"/>
          <w:numId w:val="0"/>
        </w:numPr>
        <w:spacing w:line="276" w:lineRule="auto"/>
        <w:ind w:left="567"/>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D3051" w:rsidRPr="00371538" w:rsidTr="00964182">
        <w:tc>
          <w:tcPr>
            <w:tcW w:w="720" w:type="dxa"/>
            <w:vAlign w:val="center"/>
          </w:tcPr>
          <w:p w:rsidR="009D3051" w:rsidRPr="00964182" w:rsidRDefault="009D3051" w:rsidP="001608CE">
            <w:pPr>
              <w:spacing w:before="60" w:after="120" w:line="276" w:lineRule="auto"/>
              <w:jc w:val="center"/>
              <w:rPr>
                <w:b/>
              </w:rPr>
            </w:pPr>
            <w:r w:rsidRPr="00964182">
              <w:rPr>
                <w:b/>
              </w:rPr>
              <w:t>Lp.</w:t>
            </w:r>
          </w:p>
        </w:tc>
        <w:tc>
          <w:tcPr>
            <w:tcW w:w="7920" w:type="dxa"/>
          </w:tcPr>
          <w:p w:rsidR="009D3051" w:rsidRPr="00371538" w:rsidRDefault="009D3051" w:rsidP="001608CE">
            <w:pPr>
              <w:spacing w:before="60" w:after="120" w:line="276" w:lineRule="auto"/>
              <w:jc w:val="both"/>
            </w:pPr>
            <w:r w:rsidRPr="00964182">
              <w:rPr>
                <w:b/>
                <w:szCs w:val="20"/>
              </w:rPr>
              <w:t>Wymagany dokument</w:t>
            </w:r>
          </w:p>
        </w:tc>
      </w:tr>
      <w:tr w:rsidR="009D3051" w:rsidRPr="00371538" w:rsidTr="00964182">
        <w:tc>
          <w:tcPr>
            <w:tcW w:w="720" w:type="dxa"/>
            <w:vAlign w:val="center"/>
          </w:tcPr>
          <w:p w:rsidR="009D3051" w:rsidRPr="00964182" w:rsidRDefault="009D3051" w:rsidP="001608CE">
            <w:pPr>
              <w:spacing w:before="60" w:after="120" w:line="276" w:lineRule="auto"/>
              <w:jc w:val="center"/>
              <w:rPr>
                <w:b/>
              </w:rPr>
            </w:pPr>
            <w:r w:rsidRPr="00964182">
              <w:rPr>
                <w:b/>
              </w:rPr>
              <w:t>1</w:t>
            </w:r>
          </w:p>
        </w:tc>
        <w:tc>
          <w:tcPr>
            <w:tcW w:w="7920" w:type="dxa"/>
          </w:tcPr>
          <w:p w:rsidR="009D3051" w:rsidRPr="006672A6" w:rsidRDefault="009D3051" w:rsidP="001608CE">
            <w:pPr>
              <w:spacing w:before="60" w:after="120" w:line="276" w:lineRule="auto"/>
              <w:jc w:val="both"/>
              <w:rPr>
                <w:b/>
                <w:bCs/>
              </w:rPr>
            </w:pPr>
            <w:r w:rsidRPr="009D3051">
              <w:rPr>
                <w:b/>
                <w:bCs/>
              </w:rPr>
              <w:t>Oświadczenie o spełnianiu warunków</w:t>
            </w:r>
          </w:p>
          <w:p w:rsidR="009D3051" w:rsidRPr="00371538" w:rsidRDefault="009D3051" w:rsidP="00885404">
            <w:pPr>
              <w:spacing w:before="60" w:after="120"/>
              <w:jc w:val="both"/>
            </w:pPr>
            <w:r w:rsidRPr="009D3051">
              <w:t>Oświadczenie o spełnianiu warunków</w:t>
            </w:r>
            <w:r w:rsidR="00B73282">
              <w:t xml:space="preserve"> </w:t>
            </w:r>
            <w:r w:rsidR="00B73282" w:rsidRPr="00B73282">
              <w:t>o spełnieniu warunków udziału w postępowaniu z art. 22 ust. 1 Prawa zamówień publicznych.</w:t>
            </w:r>
          </w:p>
        </w:tc>
      </w:tr>
      <w:tr w:rsidR="009D3051" w:rsidRPr="00371538" w:rsidTr="00964182">
        <w:tc>
          <w:tcPr>
            <w:tcW w:w="720" w:type="dxa"/>
            <w:vAlign w:val="center"/>
          </w:tcPr>
          <w:p w:rsidR="009D3051" w:rsidRPr="00964182" w:rsidRDefault="009D3051" w:rsidP="001608CE">
            <w:pPr>
              <w:spacing w:before="60" w:after="120" w:line="276" w:lineRule="auto"/>
              <w:jc w:val="center"/>
              <w:rPr>
                <w:b/>
              </w:rPr>
            </w:pPr>
            <w:r w:rsidRPr="00964182">
              <w:rPr>
                <w:b/>
              </w:rPr>
              <w:t>2</w:t>
            </w:r>
          </w:p>
        </w:tc>
        <w:tc>
          <w:tcPr>
            <w:tcW w:w="7920" w:type="dxa"/>
          </w:tcPr>
          <w:p w:rsidR="00671A46" w:rsidRDefault="00671A46" w:rsidP="001608CE">
            <w:pPr>
              <w:spacing w:before="60" w:after="120" w:line="276" w:lineRule="auto"/>
              <w:jc w:val="both"/>
              <w:rPr>
                <w:b/>
                <w:bCs/>
              </w:rPr>
            </w:pPr>
            <w:r w:rsidRPr="00671A46">
              <w:rPr>
                <w:b/>
                <w:bCs/>
              </w:rPr>
              <w:t xml:space="preserve">Wykaz </w:t>
            </w:r>
            <w:r w:rsidR="00964182">
              <w:rPr>
                <w:b/>
                <w:bCs/>
              </w:rPr>
              <w:t>robót budowlanych</w:t>
            </w:r>
            <w:r w:rsidRPr="00671A46">
              <w:rPr>
                <w:b/>
                <w:bCs/>
              </w:rPr>
              <w:t xml:space="preserve"> </w:t>
            </w:r>
            <w:r w:rsidRPr="00B00505">
              <w:rPr>
                <w:b/>
                <w:bCs/>
              </w:rPr>
              <w:t>(</w:t>
            </w:r>
            <w:r w:rsidR="00B73282">
              <w:rPr>
                <w:b/>
                <w:bCs/>
              </w:rPr>
              <w:t xml:space="preserve">wg. wzoru stanowiącego </w:t>
            </w:r>
            <w:r w:rsidR="005658AC">
              <w:rPr>
                <w:b/>
                <w:bCs/>
              </w:rPr>
              <w:t xml:space="preserve">Załącznik Nr 7 – </w:t>
            </w:r>
            <w:r w:rsidR="00885404">
              <w:rPr>
                <w:b/>
                <w:bCs/>
              </w:rPr>
              <w:t>W</w:t>
            </w:r>
            <w:r w:rsidR="005658AC">
              <w:rPr>
                <w:b/>
                <w:bCs/>
              </w:rPr>
              <w:t>ykaz robót budowlanych)</w:t>
            </w:r>
          </w:p>
          <w:p w:rsidR="009D3051" w:rsidRDefault="00EC487D" w:rsidP="00885404">
            <w:pPr>
              <w:spacing w:before="60" w:after="120"/>
              <w:jc w:val="both"/>
            </w:pPr>
            <w:r>
              <w:t>W</w:t>
            </w:r>
            <w:r w:rsidR="005658AC" w:rsidRPr="005658AC">
              <w:t>ykazu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w:t>
            </w:r>
            <w:r w:rsidR="005658AC">
              <w:t>e.</w:t>
            </w:r>
          </w:p>
          <w:p w:rsidR="00671A46" w:rsidRPr="005658AC" w:rsidRDefault="00671A46" w:rsidP="00885404">
            <w:pPr>
              <w:spacing w:before="60" w:after="120"/>
              <w:jc w:val="both"/>
            </w:pPr>
            <w:r w:rsidRPr="005658AC">
              <w:t xml:space="preserve">Dowodami są: </w:t>
            </w:r>
          </w:p>
          <w:p w:rsidR="00671A46" w:rsidRDefault="00EC487D" w:rsidP="00EC487D">
            <w:pPr>
              <w:spacing w:before="60" w:after="120"/>
              <w:jc w:val="both"/>
            </w:pPr>
            <w:r>
              <w:t>poświadczenie</w:t>
            </w:r>
            <w:r w:rsidR="00444BFF">
              <w:t xml:space="preserve"> </w:t>
            </w:r>
            <w:r>
              <w:t>lub</w:t>
            </w:r>
            <w:r w:rsidR="00444BFF">
              <w:t xml:space="preserve"> inne dokumenty – jeżeli z uzasadnionych przyczyn o obiektywnym charakterze wykonawca nie jest</w:t>
            </w:r>
            <w:r>
              <w:t xml:space="preserve"> w stanie uzyskać poświadczenia</w:t>
            </w:r>
            <w:r w:rsidR="005658AC">
              <w:t>.</w:t>
            </w:r>
          </w:p>
          <w:p w:rsidR="00B73282" w:rsidRPr="00371538" w:rsidRDefault="00B73282" w:rsidP="00EC487D">
            <w:pPr>
              <w:spacing w:before="60" w:after="120"/>
              <w:jc w:val="both"/>
            </w:pPr>
            <w:r w:rsidRPr="00B73282">
              <w:t xml:space="preserve">W przypadku gdy </w:t>
            </w:r>
            <w:r>
              <w:t>Z</w:t>
            </w:r>
            <w:r w:rsidRPr="00B73282">
              <w:t xml:space="preserve">amawiający jest podmiotem, na rzecz którego roboty budowlane wskazane w wykazie zostały wcześniej wykonane, </w:t>
            </w:r>
            <w:r>
              <w:t>W</w:t>
            </w:r>
            <w:r w:rsidRPr="00B73282">
              <w:t xml:space="preserve">ykonawca nie ma obowiązku przedkładania dowodów, o których mowa </w:t>
            </w:r>
            <w:r w:rsidR="00EC487D">
              <w:t>powyżej.</w:t>
            </w:r>
          </w:p>
        </w:tc>
      </w:tr>
      <w:tr w:rsidR="00EC487D" w:rsidRPr="00371538" w:rsidTr="00964182">
        <w:tc>
          <w:tcPr>
            <w:tcW w:w="720" w:type="dxa"/>
            <w:vAlign w:val="center"/>
          </w:tcPr>
          <w:p w:rsidR="00EC487D" w:rsidRPr="00964182" w:rsidRDefault="00EC487D" w:rsidP="001608CE">
            <w:pPr>
              <w:spacing w:before="60" w:after="120" w:line="276" w:lineRule="auto"/>
              <w:jc w:val="center"/>
              <w:rPr>
                <w:b/>
              </w:rPr>
            </w:pPr>
            <w:r>
              <w:rPr>
                <w:b/>
              </w:rPr>
              <w:t>3</w:t>
            </w:r>
          </w:p>
        </w:tc>
        <w:tc>
          <w:tcPr>
            <w:tcW w:w="7920" w:type="dxa"/>
          </w:tcPr>
          <w:p w:rsidR="00EC487D" w:rsidRDefault="00EC487D" w:rsidP="001608CE">
            <w:pPr>
              <w:spacing w:before="60" w:after="120" w:line="276" w:lineRule="auto"/>
              <w:jc w:val="both"/>
              <w:rPr>
                <w:b/>
                <w:bCs/>
              </w:rPr>
            </w:pPr>
            <w:r>
              <w:rPr>
                <w:b/>
                <w:bCs/>
              </w:rPr>
              <w:t>Informacja banku lub spółdzielczej kasy oszczędnościowo-kredytowej</w:t>
            </w:r>
          </w:p>
          <w:p w:rsidR="00EC487D" w:rsidRPr="00EC487D" w:rsidRDefault="00EC487D" w:rsidP="001608CE">
            <w:pPr>
              <w:spacing w:before="60" w:after="120" w:line="276" w:lineRule="auto"/>
              <w:jc w:val="both"/>
              <w:rPr>
                <w:bCs/>
              </w:rPr>
            </w:pPr>
            <w:r w:rsidRPr="00EC487D">
              <w:rPr>
                <w:bCs/>
              </w:rPr>
              <w:t>Informacja banku lub spółdzielczej kasy oszczędnościowo-kredytowej potwierdzająca wysokość posiadanych środków finansowych lub zdolność kredytową wykonawcy, wystawiona nie wcześniej niż 3 miesiące przed upływem terminu składania ofert albo składania wniosków o dopuszczenie do udziału w postępowaniu o udzielenie zamówienia</w:t>
            </w:r>
            <w:r>
              <w:rPr>
                <w:bCs/>
              </w:rPr>
              <w:t>.</w:t>
            </w:r>
          </w:p>
        </w:tc>
      </w:tr>
      <w:tr w:rsidR="00851666" w:rsidRPr="00371538" w:rsidTr="00964182">
        <w:tc>
          <w:tcPr>
            <w:tcW w:w="720" w:type="dxa"/>
            <w:vAlign w:val="center"/>
          </w:tcPr>
          <w:p w:rsidR="00851666" w:rsidRDefault="00851666" w:rsidP="001608CE">
            <w:pPr>
              <w:spacing w:before="60" w:after="120" w:line="276" w:lineRule="auto"/>
              <w:jc w:val="center"/>
              <w:rPr>
                <w:b/>
              </w:rPr>
            </w:pPr>
            <w:r>
              <w:rPr>
                <w:b/>
              </w:rPr>
              <w:lastRenderedPageBreak/>
              <w:t>4</w:t>
            </w:r>
          </w:p>
        </w:tc>
        <w:tc>
          <w:tcPr>
            <w:tcW w:w="7920" w:type="dxa"/>
          </w:tcPr>
          <w:p w:rsidR="00851666" w:rsidRPr="00851666" w:rsidRDefault="00851666" w:rsidP="00851666">
            <w:pPr>
              <w:spacing w:before="60" w:after="120" w:line="276" w:lineRule="auto"/>
              <w:jc w:val="both"/>
              <w:rPr>
                <w:b/>
                <w:bCs/>
              </w:rPr>
            </w:pPr>
            <w:r w:rsidRPr="00851666">
              <w:rPr>
                <w:b/>
                <w:bCs/>
              </w:rPr>
              <w:t>Dokumenty dotyczące podmiotu w zakresie wymaganym dla wykonawcy na mocy art. 22 ust. 1 pkt 4 ustawy</w:t>
            </w:r>
          </w:p>
          <w:p w:rsidR="00851666" w:rsidRPr="00851666" w:rsidRDefault="00851666" w:rsidP="00851666">
            <w:pPr>
              <w:spacing w:before="60" w:after="120" w:line="276" w:lineRule="auto"/>
              <w:jc w:val="both"/>
              <w:rPr>
                <w:bCs/>
              </w:rPr>
            </w:pPr>
            <w:r w:rsidRPr="00851666">
              <w:rPr>
                <w:bCs/>
              </w:rP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w:t>
            </w:r>
          </w:p>
          <w:p w:rsidR="00851666" w:rsidRPr="00851666" w:rsidRDefault="00851666" w:rsidP="00851666">
            <w:pPr>
              <w:spacing w:before="60" w:after="120" w:line="276" w:lineRule="auto"/>
              <w:jc w:val="both"/>
              <w:rPr>
                <w:bCs/>
              </w:rPr>
            </w:pPr>
            <w:r w:rsidRPr="00851666">
              <w:rPr>
                <w:bCs/>
              </w:rPr>
              <w:t>1) w przypadku warunków, o których mowa w art. 22 ust. 1 pkt 4 ustawy – dokumentów, o których mowa w 7.1.3 (Informacji z banku lub kasy),</w:t>
            </w:r>
          </w:p>
          <w:p w:rsidR="00851666" w:rsidRPr="00851666" w:rsidRDefault="00851666" w:rsidP="00851666">
            <w:pPr>
              <w:spacing w:before="60" w:after="120" w:line="276" w:lineRule="auto"/>
              <w:jc w:val="both"/>
              <w:rPr>
                <w:bCs/>
              </w:rPr>
            </w:pPr>
            <w:r w:rsidRPr="00851666">
              <w:rPr>
                <w:bCs/>
              </w:rPr>
              <w:t>2) dokumentów dotyczących w szczególności:</w:t>
            </w:r>
          </w:p>
          <w:p w:rsidR="00851666" w:rsidRPr="00851666" w:rsidRDefault="00851666" w:rsidP="00851666">
            <w:pPr>
              <w:spacing w:before="60" w:after="120" w:line="276" w:lineRule="auto"/>
              <w:jc w:val="both"/>
              <w:rPr>
                <w:bCs/>
              </w:rPr>
            </w:pPr>
            <w:r w:rsidRPr="00851666">
              <w:rPr>
                <w:bCs/>
              </w:rPr>
              <w:t>a) zakresu dostępnych Wykonawcy zasobów innego podmiotu,</w:t>
            </w:r>
          </w:p>
          <w:p w:rsidR="00851666" w:rsidRPr="00851666" w:rsidRDefault="00851666" w:rsidP="00851666">
            <w:pPr>
              <w:spacing w:before="60" w:after="120" w:line="276" w:lineRule="auto"/>
              <w:jc w:val="both"/>
              <w:rPr>
                <w:bCs/>
              </w:rPr>
            </w:pPr>
            <w:r w:rsidRPr="00851666">
              <w:rPr>
                <w:bCs/>
              </w:rPr>
              <w:t>b) sposobu wykorzystania zasobów innego podmiotu, przez wykonawcę, przy wykonywaniu zamówienia,</w:t>
            </w:r>
          </w:p>
          <w:p w:rsidR="00851666" w:rsidRPr="00851666" w:rsidRDefault="00851666" w:rsidP="00851666">
            <w:pPr>
              <w:spacing w:before="60" w:after="120" w:line="276" w:lineRule="auto"/>
              <w:jc w:val="both"/>
              <w:rPr>
                <w:bCs/>
              </w:rPr>
            </w:pPr>
            <w:r w:rsidRPr="00851666">
              <w:rPr>
                <w:bCs/>
              </w:rPr>
              <w:t>c) charakteru stosunku, jaki będzie łączył wykonawcę z innym podmiotem,</w:t>
            </w:r>
          </w:p>
          <w:p w:rsidR="00851666" w:rsidRDefault="00851666" w:rsidP="00851666">
            <w:pPr>
              <w:spacing w:before="60" w:after="120" w:line="276" w:lineRule="auto"/>
              <w:jc w:val="both"/>
              <w:rPr>
                <w:b/>
                <w:bCs/>
              </w:rPr>
            </w:pPr>
            <w:r w:rsidRPr="00851666">
              <w:rPr>
                <w:bCs/>
              </w:rPr>
              <w:t>d) zakresu i okresu udziału innego podmiotu przy wykonywaniu zamówienia</w:t>
            </w:r>
            <w:r>
              <w:rPr>
                <w:bCs/>
              </w:rPr>
              <w:t>.</w:t>
            </w:r>
          </w:p>
        </w:tc>
      </w:tr>
    </w:tbl>
    <w:p w:rsidR="009D3051" w:rsidRPr="00371538" w:rsidRDefault="009D3051" w:rsidP="001608CE">
      <w:pPr>
        <w:pStyle w:val="Nagwek2"/>
        <w:numPr>
          <w:ilvl w:val="1"/>
          <w:numId w:val="29"/>
        </w:numPr>
        <w:spacing w:line="276" w:lineRule="auto"/>
        <w:ind w:left="567" w:hanging="567"/>
      </w:pPr>
      <w:r w:rsidRPr="00371538">
        <w:t>W celu wykazania braku podstaw do wykluczenia z postępowania o udzielenie zamówienia Wykonawcy w okolicznościach, o których mowa w art. 24 ust. 1</w:t>
      </w:r>
      <w:r>
        <w:t xml:space="preserve"> oraz </w:t>
      </w:r>
      <w:r w:rsidR="00851666">
        <w:rPr>
          <w:lang w:val="pl-PL"/>
        </w:rPr>
        <w:br/>
      </w:r>
      <w:r>
        <w:t>art. 24 ust. 2 pkt 5</w:t>
      </w:r>
      <w:r w:rsidRPr="00371538">
        <w:t xml:space="preserve"> ustawy Prawo zamówień publicznych </w:t>
      </w:r>
      <w:r w:rsidR="008F1233">
        <w:t>(t</w:t>
      </w:r>
      <w:r w:rsidRPr="009D3051">
        <w:t xml:space="preserve">j. Dz. U. z 2013 r. poz. 907, </w:t>
      </w:r>
      <w:r w:rsidR="00851666">
        <w:rPr>
          <w:lang w:val="pl-PL"/>
        </w:rPr>
        <w:br/>
      </w:r>
      <w:r w:rsidRPr="009D3051">
        <w:t xml:space="preserve">z </w:t>
      </w:r>
      <w:proofErr w:type="spellStart"/>
      <w:r w:rsidRPr="009D3051">
        <w:t>późn</w:t>
      </w:r>
      <w:proofErr w:type="spellEnd"/>
      <w:r w:rsidRPr="009D3051">
        <w:t>. zm.)</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D3051" w:rsidRPr="00371538" w:rsidTr="00964182">
        <w:tc>
          <w:tcPr>
            <w:tcW w:w="720" w:type="dxa"/>
            <w:vAlign w:val="center"/>
          </w:tcPr>
          <w:p w:rsidR="009D3051" w:rsidRPr="00371538" w:rsidRDefault="009D3051" w:rsidP="001608CE">
            <w:pPr>
              <w:spacing w:before="60" w:after="120" w:line="276" w:lineRule="auto"/>
              <w:jc w:val="center"/>
            </w:pPr>
            <w:r w:rsidRPr="006672A6">
              <w:rPr>
                <w:b/>
                <w:sz w:val="20"/>
                <w:szCs w:val="20"/>
              </w:rPr>
              <w:t>Lp.</w:t>
            </w:r>
          </w:p>
        </w:tc>
        <w:tc>
          <w:tcPr>
            <w:tcW w:w="7920" w:type="dxa"/>
          </w:tcPr>
          <w:p w:rsidR="009D3051" w:rsidRPr="00371538" w:rsidRDefault="009D3051" w:rsidP="001608CE">
            <w:pPr>
              <w:spacing w:before="60" w:after="120" w:line="276" w:lineRule="auto"/>
              <w:jc w:val="both"/>
            </w:pPr>
            <w:r w:rsidRPr="00964182">
              <w:rPr>
                <w:b/>
                <w:szCs w:val="20"/>
              </w:rPr>
              <w:t>Wymagany dokument</w:t>
            </w:r>
          </w:p>
        </w:tc>
      </w:tr>
      <w:tr w:rsidR="009D3051" w:rsidRPr="00371538" w:rsidTr="00964182">
        <w:tc>
          <w:tcPr>
            <w:tcW w:w="720" w:type="dxa"/>
            <w:vAlign w:val="center"/>
          </w:tcPr>
          <w:p w:rsidR="009D3051" w:rsidRPr="00964182" w:rsidRDefault="009D3051" w:rsidP="001608CE">
            <w:pPr>
              <w:spacing w:before="60" w:after="120" w:line="276" w:lineRule="auto"/>
              <w:jc w:val="center"/>
              <w:rPr>
                <w:b/>
              </w:rPr>
            </w:pPr>
            <w:r w:rsidRPr="00964182">
              <w:rPr>
                <w:b/>
              </w:rPr>
              <w:t>1</w:t>
            </w:r>
          </w:p>
        </w:tc>
        <w:tc>
          <w:tcPr>
            <w:tcW w:w="7920" w:type="dxa"/>
          </w:tcPr>
          <w:p w:rsidR="009D3051" w:rsidRPr="00885404" w:rsidRDefault="009D3051" w:rsidP="001608CE">
            <w:pPr>
              <w:spacing w:before="60" w:after="120" w:line="276" w:lineRule="auto"/>
              <w:jc w:val="both"/>
              <w:rPr>
                <w:b/>
                <w:bCs/>
              </w:rPr>
            </w:pPr>
            <w:r w:rsidRPr="00885404">
              <w:rPr>
                <w:b/>
                <w:bCs/>
              </w:rPr>
              <w:t>Oświadczenie o braku podstaw do wykluczenia</w:t>
            </w:r>
          </w:p>
          <w:p w:rsidR="00B73282" w:rsidRPr="00885404" w:rsidRDefault="00B73282" w:rsidP="00885404">
            <w:pPr>
              <w:spacing w:before="60" w:after="120"/>
              <w:jc w:val="both"/>
            </w:pPr>
            <w:r w:rsidRPr="00885404">
              <w:t>Oświadczenie o braku podstaw do wykluczenia z postępowania o udzielenie zamówienia z art. 24 ust. 1 Prawa zamówień publicznych.</w:t>
            </w:r>
          </w:p>
          <w:p w:rsidR="009D3051" w:rsidRPr="00885404" w:rsidRDefault="000313B3" w:rsidP="00885404">
            <w:pPr>
              <w:spacing w:before="60" w:after="120"/>
              <w:jc w:val="both"/>
            </w:pPr>
            <w:r w:rsidRPr="00885404">
              <w:t>W przypadku wspólnego ubiegania się o udzielenie niniejszego zamówienia przez dwóch lub więcej Wykonawców w ofercie muszą być złożone przedmiotowe oświadczenia dla każdego z nich.</w:t>
            </w:r>
          </w:p>
        </w:tc>
      </w:tr>
      <w:tr w:rsidR="009D3051" w:rsidRPr="00371538" w:rsidTr="00964182">
        <w:tc>
          <w:tcPr>
            <w:tcW w:w="720" w:type="dxa"/>
            <w:vAlign w:val="center"/>
          </w:tcPr>
          <w:p w:rsidR="009D3051" w:rsidRPr="00964182" w:rsidRDefault="009D3051" w:rsidP="001608CE">
            <w:pPr>
              <w:spacing w:before="60" w:after="120" w:line="276" w:lineRule="auto"/>
              <w:jc w:val="center"/>
              <w:rPr>
                <w:b/>
              </w:rPr>
            </w:pPr>
            <w:r w:rsidRPr="00964182">
              <w:rPr>
                <w:b/>
              </w:rPr>
              <w:t>2</w:t>
            </w:r>
          </w:p>
        </w:tc>
        <w:tc>
          <w:tcPr>
            <w:tcW w:w="7920" w:type="dxa"/>
          </w:tcPr>
          <w:p w:rsidR="009D3051" w:rsidRPr="00885404" w:rsidRDefault="009D3051" w:rsidP="001608CE">
            <w:pPr>
              <w:spacing w:before="60" w:after="120" w:line="276" w:lineRule="auto"/>
              <w:jc w:val="both"/>
              <w:rPr>
                <w:b/>
                <w:bCs/>
              </w:rPr>
            </w:pPr>
            <w:r w:rsidRPr="00885404">
              <w:rPr>
                <w:b/>
                <w:bCs/>
              </w:rPr>
              <w:t>Aktualny odpis z właściwego rejestru lub z centralnej ewidencji i informacji o działalności gospodarczej</w:t>
            </w:r>
          </w:p>
          <w:p w:rsidR="009D3051" w:rsidRPr="00885404" w:rsidRDefault="009D3051" w:rsidP="00885404">
            <w:pPr>
              <w:spacing w:before="60" w:after="120"/>
              <w:jc w:val="both"/>
            </w:pPr>
            <w:r w:rsidRPr="00885404">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313B3" w:rsidRPr="00885404" w:rsidRDefault="000313B3" w:rsidP="00885404">
            <w:pPr>
              <w:spacing w:before="60" w:after="120"/>
              <w:jc w:val="both"/>
            </w:pPr>
            <w:r w:rsidRPr="00885404">
              <w:t>W przypadku wspólnego ubiegania się o udzielenie niniejszego zamówienia przez dwóch lub więcej Wykonawców w ofercie muszą być złożone przedmiotowe oświadczenia dla każdego z nich</w:t>
            </w:r>
            <w:r w:rsidR="00257A2C" w:rsidRPr="00885404">
              <w:t>.</w:t>
            </w:r>
          </w:p>
        </w:tc>
      </w:tr>
      <w:tr w:rsidR="009D3051" w:rsidRPr="00371538" w:rsidTr="00964182">
        <w:tc>
          <w:tcPr>
            <w:tcW w:w="720" w:type="dxa"/>
            <w:vAlign w:val="center"/>
          </w:tcPr>
          <w:p w:rsidR="009D3051" w:rsidRPr="00964182" w:rsidRDefault="009D3051" w:rsidP="001608CE">
            <w:pPr>
              <w:spacing w:before="60" w:after="120" w:line="276" w:lineRule="auto"/>
              <w:jc w:val="center"/>
              <w:rPr>
                <w:b/>
              </w:rPr>
            </w:pPr>
            <w:r w:rsidRPr="00964182">
              <w:rPr>
                <w:b/>
              </w:rPr>
              <w:lastRenderedPageBreak/>
              <w:t>3</w:t>
            </w:r>
          </w:p>
        </w:tc>
        <w:tc>
          <w:tcPr>
            <w:tcW w:w="7920" w:type="dxa"/>
          </w:tcPr>
          <w:p w:rsidR="009D3051" w:rsidRPr="00885404" w:rsidRDefault="009D3051" w:rsidP="001608CE">
            <w:pPr>
              <w:spacing w:before="60" w:after="120" w:line="276" w:lineRule="auto"/>
              <w:jc w:val="both"/>
              <w:rPr>
                <w:b/>
                <w:bCs/>
              </w:rPr>
            </w:pPr>
            <w:r w:rsidRPr="00885404">
              <w:rPr>
                <w:b/>
                <w:bCs/>
              </w:rPr>
              <w:t>Aktualne zaświadczenie właściwego naczelnika urzędu skarbowego</w:t>
            </w:r>
          </w:p>
          <w:p w:rsidR="009D3051" w:rsidRPr="00885404" w:rsidRDefault="009D3051" w:rsidP="00885404">
            <w:pPr>
              <w:spacing w:before="60" w:after="120"/>
              <w:jc w:val="both"/>
            </w:pPr>
            <w:r w:rsidRPr="00885404">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w:t>
            </w:r>
            <w:r w:rsidR="00444BFF" w:rsidRPr="00885404">
              <w:t>–</w:t>
            </w:r>
            <w:r w:rsidRPr="00885404">
              <w:t xml:space="preserve"> wystawione nie wcześniej niż 3 miesiące przed upływem terminu składania wniosków o dopuszczenie do udziału w postępowaniu o udzielenie zamówienia albo składania ofert</w:t>
            </w:r>
            <w:r w:rsidR="00257A2C" w:rsidRPr="00885404">
              <w:t>.</w:t>
            </w:r>
          </w:p>
          <w:p w:rsidR="000313B3" w:rsidRPr="00885404" w:rsidRDefault="000313B3" w:rsidP="00885404">
            <w:pPr>
              <w:spacing w:before="60" w:after="120"/>
              <w:jc w:val="both"/>
            </w:pPr>
            <w:r w:rsidRPr="00885404">
              <w:t>W przypadku wspólnego ubiegania się o udzielenie niniejszego zamówienia przez dwóch lub więcej Wykonawców w ofercie muszą być złożone przedmiotowe oświadczenia dla każdego z nich</w:t>
            </w:r>
            <w:r w:rsidR="00257A2C" w:rsidRPr="00885404">
              <w:t>.</w:t>
            </w:r>
          </w:p>
        </w:tc>
      </w:tr>
      <w:tr w:rsidR="009D3051" w:rsidRPr="00371538" w:rsidTr="00964182">
        <w:tc>
          <w:tcPr>
            <w:tcW w:w="720" w:type="dxa"/>
            <w:vAlign w:val="center"/>
          </w:tcPr>
          <w:p w:rsidR="009D3051" w:rsidRPr="00964182" w:rsidRDefault="009D3051" w:rsidP="001608CE">
            <w:pPr>
              <w:spacing w:before="60" w:after="120" w:line="276" w:lineRule="auto"/>
              <w:jc w:val="center"/>
              <w:rPr>
                <w:b/>
              </w:rPr>
            </w:pPr>
            <w:r w:rsidRPr="00964182">
              <w:rPr>
                <w:b/>
              </w:rPr>
              <w:t>4</w:t>
            </w:r>
          </w:p>
        </w:tc>
        <w:tc>
          <w:tcPr>
            <w:tcW w:w="7920" w:type="dxa"/>
          </w:tcPr>
          <w:p w:rsidR="009D3051" w:rsidRPr="00885404" w:rsidRDefault="009D3051" w:rsidP="001608CE">
            <w:pPr>
              <w:spacing w:before="60" w:after="120" w:line="276" w:lineRule="auto"/>
              <w:jc w:val="both"/>
              <w:rPr>
                <w:b/>
                <w:bCs/>
              </w:rPr>
            </w:pPr>
            <w:r w:rsidRPr="00885404">
              <w:rPr>
                <w:b/>
                <w:bCs/>
              </w:rPr>
              <w:t>Aktualne zaświadczenie właściwego oddziału ZUS lub KRUS</w:t>
            </w:r>
          </w:p>
          <w:p w:rsidR="009D3051" w:rsidRPr="00885404" w:rsidRDefault="009D3051" w:rsidP="00885404">
            <w:pPr>
              <w:spacing w:before="60" w:after="120"/>
              <w:jc w:val="both"/>
            </w:pPr>
            <w:r w:rsidRPr="00885404">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w:t>
            </w:r>
            <w:r w:rsidR="00444BFF" w:rsidRPr="00885404">
              <w:t>–</w:t>
            </w:r>
            <w:r w:rsidRPr="00885404">
              <w:t xml:space="preserve"> wystawione nie wcześniej niż 3 miesiące przed upływem terminu składania wniosków o dopuszczenie do udziału w postępowaniu o udzielenie zamówienia albo składania ofert</w:t>
            </w:r>
            <w:r w:rsidR="00257A2C" w:rsidRPr="00885404">
              <w:t>.</w:t>
            </w:r>
          </w:p>
          <w:p w:rsidR="000313B3" w:rsidRPr="00885404" w:rsidRDefault="000313B3" w:rsidP="00885404">
            <w:pPr>
              <w:spacing w:before="60" w:after="120"/>
              <w:jc w:val="both"/>
            </w:pPr>
            <w:r w:rsidRPr="00885404">
              <w:t>W przypadku wspólnego ubiegania się o udzielenie niniejszego zamówienia przez dwóch lub więcej Wykonawców w ofercie muszą być złożone przedmiotowe oświadczenia dla każdego z nich</w:t>
            </w:r>
            <w:r w:rsidR="00257A2C" w:rsidRPr="00885404">
              <w:t>.</w:t>
            </w:r>
          </w:p>
        </w:tc>
      </w:tr>
      <w:tr w:rsidR="009D3051" w:rsidRPr="00371538" w:rsidTr="00964182">
        <w:tc>
          <w:tcPr>
            <w:tcW w:w="720" w:type="dxa"/>
            <w:vAlign w:val="center"/>
          </w:tcPr>
          <w:p w:rsidR="009D3051" w:rsidRPr="00964182" w:rsidRDefault="009D3051" w:rsidP="001608CE">
            <w:pPr>
              <w:spacing w:before="60" w:after="120" w:line="276" w:lineRule="auto"/>
              <w:jc w:val="center"/>
              <w:rPr>
                <w:b/>
              </w:rPr>
            </w:pPr>
            <w:r w:rsidRPr="00964182">
              <w:rPr>
                <w:b/>
              </w:rPr>
              <w:t>5</w:t>
            </w:r>
          </w:p>
        </w:tc>
        <w:tc>
          <w:tcPr>
            <w:tcW w:w="7920" w:type="dxa"/>
          </w:tcPr>
          <w:p w:rsidR="009D3051" w:rsidRPr="00885404" w:rsidRDefault="009D3051" w:rsidP="001608CE">
            <w:pPr>
              <w:spacing w:before="60" w:after="120" w:line="276" w:lineRule="auto"/>
              <w:jc w:val="both"/>
              <w:rPr>
                <w:b/>
                <w:bCs/>
              </w:rPr>
            </w:pPr>
            <w:r w:rsidRPr="00885404">
              <w:rPr>
                <w:b/>
                <w:bCs/>
              </w:rPr>
              <w:t>Aktualna informacja z KRK w zakresie określonym w art. 24 ust. 1 pkt 4-8 ustawy</w:t>
            </w:r>
          </w:p>
          <w:p w:rsidR="009D3051" w:rsidRPr="00885404" w:rsidRDefault="009D3051" w:rsidP="00885404">
            <w:pPr>
              <w:spacing w:before="60" w:after="120"/>
              <w:jc w:val="both"/>
            </w:pPr>
            <w:r w:rsidRPr="00885404">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p w:rsidR="000313B3" w:rsidRPr="00885404" w:rsidRDefault="000313B3" w:rsidP="00885404">
            <w:pPr>
              <w:spacing w:before="60" w:after="120"/>
              <w:jc w:val="both"/>
            </w:pPr>
            <w:r w:rsidRPr="00885404">
              <w:t>W przypadku wspólnego ubiegania się o udzielenie niniejszego zamówienia przez dwóch lub więcej Wykonawców w ofercie muszą być złożone przedmiotowe oświadczenia dla każdego z nich</w:t>
            </w:r>
            <w:r w:rsidR="00257A2C" w:rsidRPr="00885404">
              <w:t>.</w:t>
            </w:r>
          </w:p>
        </w:tc>
      </w:tr>
      <w:tr w:rsidR="009D3051" w:rsidRPr="00371538" w:rsidTr="00964182">
        <w:tc>
          <w:tcPr>
            <w:tcW w:w="720" w:type="dxa"/>
            <w:vAlign w:val="center"/>
          </w:tcPr>
          <w:p w:rsidR="009D3051" w:rsidRPr="00964182" w:rsidRDefault="009D3051" w:rsidP="001608CE">
            <w:pPr>
              <w:spacing w:before="60" w:after="120" w:line="276" w:lineRule="auto"/>
              <w:jc w:val="center"/>
              <w:rPr>
                <w:b/>
              </w:rPr>
            </w:pPr>
            <w:r w:rsidRPr="00964182">
              <w:rPr>
                <w:b/>
              </w:rPr>
              <w:t>6</w:t>
            </w:r>
          </w:p>
        </w:tc>
        <w:tc>
          <w:tcPr>
            <w:tcW w:w="7920" w:type="dxa"/>
          </w:tcPr>
          <w:p w:rsidR="009D3051" w:rsidRPr="00885404" w:rsidRDefault="009D3051" w:rsidP="001608CE">
            <w:pPr>
              <w:spacing w:before="60" w:after="120" w:line="276" w:lineRule="auto"/>
              <w:jc w:val="both"/>
              <w:rPr>
                <w:b/>
                <w:bCs/>
              </w:rPr>
            </w:pPr>
            <w:r w:rsidRPr="00885404">
              <w:rPr>
                <w:b/>
                <w:bCs/>
              </w:rPr>
              <w:t>Aktualna informacja z KRK w zakresie określonym w art. 24 ust. 1 pkt 9 ustawy</w:t>
            </w:r>
          </w:p>
          <w:p w:rsidR="009D3051" w:rsidRPr="00885404" w:rsidRDefault="009D3051" w:rsidP="00885404">
            <w:pPr>
              <w:spacing w:before="60" w:after="120"/>
              <w:jc w:val="both"/>
            </w:pPr>
            <w:r w:rsidRPr="00885404">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r w:rsidR="00257A2C" w:rsidRPr="00885404">
              <w:t>.</w:t>
            </w:r>
          </w:p>
          <w:p w:rsidR="000313B3" w:rsidRPr="00885404" w:rsidRDefault="000313B3" w:rsidP="00885404">
            <w:pPr>
              <w:spacing w:before="60" w:after="120"/>
              <w:jc w:val="both"/>
            </w:pPr>
            <w:r w:rsidRPr="00885404">
              <w:t>W przypadku wspólnego ubiegania się o udzielenie niniejszego zamówienia przez dwóch lub więcej Wykonawców w ofercie muszą być złożone przedmiotowe oświadczenia dla każdego z nich</w:t>
            </w:r>
            <w:r w:rsidR="00257A2C" w:rsidRPr="00885404">
              <w:t>.</w:t>
            </w:r>
          </w:p>
        </w:tc>
      </w:tr>
      <w:tr w:rsidR="000313B3" w:rsidRPr="00371538" w:rsidTr="00964182">
        <w:tc>
          <w:tcPr>
            <w:tcW w:w="720" w:type="dxa"/>
            <w:vAlign w:val="center"/>
          </w:tcPr>
          <w:p w:rsidR="000313B3" w:rsidRPr="00964182" w:rsidRDefault="000313B3" w:rsidP="001608CE">
            <w:pPr>
              <w:spacing w:before="60" w:after="120" w:line="276" w:lineRule="auto"/>
              <w:jc w:val="center"/>
              <w:rPr>
                <w:b/>
              </w:rPr>
            </w:pPr>
            <w:r w:rsidRPr="00964182">
              <w:rPr>
                <w:b/>
              </w:rPr>
              <w:t>7</w:t>
            </w:r>
          </w:p>
        </w:tc>
        <w:tc>
          <w:tcPr>
            <w:tcW w:w="7920" w:type="dxa"/>
          </w:tcPr>
          <w:p w:rsidR="000313B3" w:rsidRPr="00885404" w:rsidRDefault="000313B3" w:rsidP="001608CE">
            <w:pPr>
              <w:spacing w:before="60" w:after="120" w:line="276" w:lineRule="auto"/>
              <w:jc w:val="both"/>
              <w:rPr>
                <w:b/>
                <w:bCs/>
              </w:rPr>
            </w:pPr>
            <w:r w:rsidRPr="00885404">
              <w:rPr>
                <w:b/>
                <w:bCs/>
              </w:rPr>
              <w:t xml:space="preserve">Aktualna informacja z KRK w zakresie określonym w art. 24 ust. 1 pkt 10 </w:t>
            </w:r>
            <w:r w:rsidRPr="00885404">
              <w:rPr>
                <w:b/>
                <w:bCs/>
              </w:rPr>
              <w:lastRenderedPageBreak/>
              <w:t>i 11 ustawy</w:t>
            </w:r>
          </w:p>
          <w:p w:rsidR="000313B3" w:rsidRPr="00885404" w:rsidRDefault="000313B3" w:rsidP="00885404">
            <w:pPr>
              <w:spacing w:before="60" w:after="120"/>
              <w:jc w:val="both"/>
            </w:pPr>
            <w:r w:rsidRPr="00885404">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p w:rsidR="000313B3" w:rsidRPr="00885404" w:rsidRDefault="000313B3" w:rsidP="00885404">
            <w:pPr>
              <w:spacing w:before="60" w:after="120"/>
              <w:jc w:val="both"/>
              <w:rPr>
                <w:bCs/>
              </w:rPr>
            </w:pPr>
            <w:r w:rsidRPr="00885404">
              <w:rPr>
                <w:bCs/>
              </w:rPr>
              <w:t>W przypadku wspólnego ubiegania się o udzielenie niniejszego zamówienia przez dwóch lub więcej Wykonawców w ofercie muszą być złożone przedmiotowe oświadczenia dla każdego z nich</w:t>
            </w:r>
            <w:r w:rsidR="00257A2C" w:rsidRPr="00885404">
              <w:rPr>
                <w:bCs/>
              </w:rPr>
              <w:t>.</w:t>
            </w:r>
          </w:p>
        </w:tc>
      </w:tr>
      <w:tr w:rsidR="009D3051" w:rsidRPr="00371538" w:rsidTr="00964182">
        <w:tc>
          <w:tcPr>
            <w:tcW w:w="720" w:type="dxa"/>
            <w:vAlign w:val="center"/>
          </w:tcPr>
          <w:p w:rsidR="009D3051" w:rsidRPr="00964182" w:rsidRDefault="009D3051" w:rsidP="001608CE">
            <w:pPr>
              <w:spacing w:before="60" w:after="120" w:line="276" w:lineRule="auto"/>
              <w:jc w:val="center"/>
              <w:rPr>
                <w:b/>
              </w:rPr>
            </w:pPr>
            <w:r w:rsidRPr="00964182">
              <w:rPr>
                <w:b/>
              </w:rPr>
              <w:lastRenderedPageBreak/>
              <w:t>8</w:t>
            </w:r>
          </w:p>
        </w:tc>
        <w:tc>
          <w:tcPr>
            <w:tcW w:w="7920" w:type="dxa"/>
          </w:tcPr>
          <w:p w:rsidR="009D3051" w:rsidRPr="00885404" w:rsidRDefault="009D3051" w:rsidP="001608CE">
            <w:pPr>
              <w:spacing w:before="60" w:after="120" w:line="276" w:lineRule="auto"/>
              <w:jc w:val="both"/>
              <w:rPr>
                <w:b/>
                <w:bCs/>
              </w:rPr>
            </w:pPr>
            <w:r w:rsidRPr="00885404">
              <w:rPr>
                <w:b/>
                <w:bCs/>
              </w:rPr>
              <w:t>Dokumenty dotyczące przynależności do grupy kapitałowej</w:t>
            </w:r>
            <w:r w:rsidR="00885404">
              <w:rPr>
                <w:b/>
                <w:bCs/>
              </w:rPr>
              <w:t xml:space="preserve"> (wg. wzoru stanowiącego Załącznik Nr 6 - </w:t>
            </w:r>
            <w:r w:rsidR="00885404" w:rsidRPr="00885404">
              <w:rPr>
                <w:b/>
                <w:bCs/>
              </w:rPr>
              <w:t>Dokumenty dotyczące przy</w:t>
            </w:r>
            <w:r w:rsidR="00885404">
              <w:rPr>
                <w:b/>
                <w:bCs/>
              </w:rPr>
              <w:t>należności do grupy kapitałowej)</w:t>
            </w:r>
          </w:p>
          <w:p w:rsidR="009D3051" w:rsidRPr="00885404" w:rsidRDefault="009D3051" w:rsidP="00885404">
            <w:pPr>
              <w:spacing w:before="60" w:after="120"/>
              <w:jc w:val="both"/>
            </w:pPr>
            <w:r w:rsidRPr="00885404">
              <w:t>Lista podmiotów należących do tej samej grupy kapitałowej w rozumieniu ustawy z dnia 16 lutego 2007 r. o ochronie konkurencji i konsumentów albo informacja o tym, że Wykonawca nie należy do grupy kapitałowej</w:t>
            </w:r>
            <w:r w:rsidR="00851666">
              <w:t>.</w:t>
            </w:r>
          </w:p>
          <w:p w:rsidR="008102EA" w:rsidRPr="00885404" w:rsidRDefault="008102EA" w:rsidP="00885404">
            <w:pPr>
              <w:spacing w:before="60" w:after="120"/>
              <w:jc w:val="both"/>
            </w:pPr>
            <w:r w:rsidRPr="00885404">
              <w:t>W przypadku wspólnego ubiegania się o udzielenie niniejszego zamówienia przez dwóch lub więcej Wykonawców w ofercie muszą być złożone przedmiotowe oświadczenia dla każdego z nich.</w:t>
            </w:r>
          </w:p>
        </w:tc>
      </w:tr>
      <w:tr w:rsidR="008102EA" w:rsidRPr="00371538" w:rsidTr="00964182">
        <w:tc>
          <w:tcPr>
            <w:tcW w:w="720" w:type="dxa"/>
            <w:vAlign w:val="center"/>
          </w:tcPr>
          <w:p w:rsidR="008102EA" w:rsidRPr="00964182" w:rsidRDefault="008102EA" w:rsidP="001608CE">
            <w:pPr>
              <w:spacing w:before="60" w:after="120" w:line="276" w:lineRule="auto"/>
              <w:jc w:val="center"/>
              <w:rPr>
                <w:b/>
              </w:rPr>
            </w:pPr>
            <w:r w:rsidRPr="00964182">
              <w:rPr>
                <w:b/>
              </w:rPr>
              <w:t>9</w:t>
            </w:r>
          </w:p>
        </w:tc>
        <w:tc>
          <w:tcPr>
            <w:tcW w:w="7920" w:type="dxa"/>
          </w:tcPr>
          <w:p w:rsidR="008102EA" w:rsidRPr="00885404" w:rsidRDefault="008102EA" w:rsidP="001608CE">
            <w:pPr>
              <w:spacing w:before="60" w:after="120" w:line="276" w:lineRule="auto"/>
              <w:jc w:val="both"/>
              <w:rPr>
                <w:b/>
                <w:bCs/>
              </w:rPr>
            </w:pPr>
            <w:r w:rsidRPr="00885404">
              <w:rPr>
                <w:b/>
                <w:bCs/>
              </w:rPr>
              <w:t>Dokumenty dotyczące podmiotu w zakresie wymaganym dla wykonawcy</w:t>
            </w:r>
          </w:p>
          <w:p w:rsidR="008102EA" w:rsidRPr="00885404" w:rsidRDefault="008102EA" w:rsidP="00885404">
            <w:pPr>
              <w:spacing w:before="60" w:after="120"/>
              <w:jc w:val="both"/>
            </w:pPr>
            <w:r w:rsidRPr="00885404">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w:t>
            </w:r>
            <w:r w:rsidR="00851666">
              <w:t xml:space="preserve"> </w:t>
            </w:r>
            <w:r w:rsidRPr="00885404">
              <w:t>7.2.1÷7 lub odpowiednio 7.3.</w:t>
            </w:r>
          </w:p>
        </w:tc>
      </w:tr>
    </w:tbl>
    <w:p w:rsidR="008102EA" w:rsidRDefault="008102EA" w:rsidP="00257A2C">
      <w:pPr>
        <w:pStyle w:val="Nagwek2"/>
        <w:numPr>
          <w:ilvl w:val="0"/>
          <w:numId w:val="0"/>
        </w:numPr>
      </w:pPr>
      <w:r>
        <w:t>Zamawiający zwróci się do Wykonawcy o udzielenie w określonym terminie wyjaśnień dotyczących powiązań, o których mowa w art. 24 ust. 2 pkt 5 ustawy, istniejących między przedsiębiorcami, w celu ustalenia czy zachodzą przesłanki wykluczenia Wykonawcy.</w:t>
      </w:r>
    </w:p>
    <w:p w:rsidR="009D3051" w:rsidRPr="00257A2C" w:rsidRDefault="008102EA" w:rsidP="00257A2C">
      <w:pPr>
        <w:pStyle w:val="Nagwek2"/>
        <w:numPr>
          <w:ilvl w:val="0"/>
          <w:numId w:val="0"/>
        </w:numPr>
        <w:rPr>
          <w:lang w:val="pl-PL"/>
        </w:rPr>
      </w:pPr>
      <w: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wniosków o dopuszczenie do udziału w postępowaniu o udzielenie zamówienia albo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r w:rsidR="00257A2C">
        <w:rPr>
          <w:lang w:val="pl-PL"/>
        </w:rPr>
        <w:t>.</w:t>
      </w:r>
    </w:p>
    <w:p w:rsidR="0001684B" w:rsidRPr="0001684B" w:rsidRDefault="0001684B" w:rsidP="0001684B">
      <w:pPr>
        <w:pStyle w:val="Nagwek2"/>
        <w:numPr>
          <w:ilvl w:val="1"/>
          <w:numId w:val="29"/>
        </w:numPr>
        <w:spacing w:line="276" w:lineRule="auto"/>
        <w:ind w:left="567" w:hanging="567"/>
      </w:pPr>
      <w:r w:rsidRPr="0001684B">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D3051" w:rsidRPr="00371538" w:rsidTr="001F6E15">
        <w:tc>
          <w:tcPr>
            <w:tcW w:w="720" w:type="dxa"/>
          </w:tcPr>
          <w:p w:rsidR="009D3051" w:rsidRPr="009E31D3" w:rsidRDefault="009D3051" w:rsidP="001608CE">
            <w:pPr>
              <w:spacing w:before="60" w:after="120" w:line="276" w:lineRule="auto"/>
              <w:jc w:val="both"/>
            </w:pPr>
            <w:r w:rsidRPr="009E31D3">
              <w:rPr>
                <w:b/>
                <w:szCs w:val="20"/>
              </w:rPr>
              <w:t>Lp.</w:t>
            </w:r>
          </w:p>
        </w:tc>
        <w:tc>
          <w:tcPr>
            <w:tcW w:w="7920" w:type="dxa"/>
          </w:tcPr>
          <w:p w:rsidR="009D3051" w:rsidRPr="009E31D3" w:rsidRDefault="009D3051" w:rsidP="001608CE">
            <w:pPr>
              <w:spacing w:before="60" w:after="120" w:line="276" w:lineRule="auto"/>
              <w:jc w:val="both"/>
            </w:pPr>
            <w:r w:rsidRPr="009E31D3">
              <w:rPr>
                <w:b/>
                <w:szCs w:val="20"/>
              </w:rPr>
              <w:t>Wymagany dokument</w:t>
            </w:r>
          </w:p>
        </w:tc>
      </w:tr>
      <w:tr w:rsidR="009D3051" w:rsidRPr="00371538" w:rsidTr="009E31D3">
        <w:tc>
          <w:tcPr>
            <w:tcW w:w="720" w:type="dxa"/>
            <w:vAlign w:val="center"/>
          </w:tcPr>
          <w:p w:rsidR="009D3051" w:rsidRPr="009E31D3" w:rsidRDefault="009D3051" w:rsidP="001608CE">
            <w:pPr>
              <w:spacing w:before="60" w:after="120" w:line="276" w:lineRule="auto"/>
              <w:jc w:val="center"/>
              <w:rPr>
                <w:b/>
              </w:rPr>
            </w:pPr>
            <w:r w:rsidRPr="009E31D3">
              <w:rPr>
                <w:b/>
              </w:rPr>
              <w:t>1</w:t>
            </w:r>
          </w:p>
        </w:tc>
        <w:tc>
          <w:tcPr>
            <w:tcW w:w="7920" w:type="dxa"/>
          </w:tcPr>
          <w:p w:rsidR="009D3051" w:rsidRPr="00370FD0" w:rsidRDefault="009D3051" w:rsidP="001608CE">
            <w:pPr>
              <w:spacing w:before="60" w:after="120" w:line="276" w:lineRule="auto"/>
              <w:jc w:val="both"/>
              <w:rPr>
                <w:b/>
                <w:bCs/>
              </w:rPr>
            </w:pPr>
            <w:r w:rsidRPr="00370FD0">
              <w:rPr>
                <w:b/>
                <w:bCs/>
              </w:rPr>
              <w:t>Dokument potwierdzający, że nie otwarto jego likwidacji ani nie ogłoszono upadłości</w:t>
            </w:r>
          </w:p>
          <w:p w:rsidR="009D3051" w:rsidRPr="007B24A2" w:rsidRDefault="009D3051" w:rsidP="007B24A2">
            <w:pPr>
              <w:spacing w:before="60" w:after="120"/>
              <w:jc w:val="both"/>
            </w:pPr>
            <w:r w:rsidRPr="007B24A2">
              <w:lastRenderedPageBreak/>
              <w:t xml:space="preserve">Jeżeli </w:t>
            </w:r>
            <w:r w:rsidR="00370FD0">
              <w:t>W</w:t>
            </w:r>
            <w:r w:rsidRPr="007B24A2">
              <w:t xml:space="preserve">ykonawca ma siedzibę lub miejsce zamieszkania poza terytorium Rzeczypospolitej Polskiej, przedkłada dokument wystawiony w kraju, w którym ma siedzibę lub miejsce zamieszkania potwierdzający, że nie otwarto jego likwidacji ani nie ogłoszono upadłości </w:t>
            </w:r>
            <w:r w:rsidR="00444BFF" w:rsidRPr="007B24A2">
              <w:t>–</w:t>
            </w:r>
            <w:r w:rsidRPr="007B24A2">
              <w:t xml:space="preserve"> wystawiony nie wcześniej niż 6 miesięcy przed upływem terminu składania wniosków o dopuszczenie do udziału w postępowaniu o udzielenie zamówienia albo składania ofert</w:t>
            </w:r>
            <w:r w:rsidR="00257A2C" w:rsidRPr="007B24A2">
              <w:t>.</w:t>
            </w:r>
          </w:p>
          <w:p w:rsidR="008102EA" w:rsidRPr="009E31D3" w:rsidRDefault="008102EA" w:rsidP="007B24A2">
            <w:pPr>
              <w:spacing w:before="60" w:after="120"/>
              <w:jc w:val="both"/>
              <w:rPr>
                <w:sz w:val="22"/>
              </w:rPr>
            </w:pPr>
            <w:r w:rsidRPr="007B24A2">
              <w:t>W przypadku wspólnego ubiegania się o udzielenie niniejszego zamówienia przez dwóch lub więcej Wykonawców w ofercie muszą być złożone przedmiotowe oświadczenia dla każdego z nich.</w:t>
            </w:r>
          </w:p>
        </w:tc>
      </w:tr>
      <w:tr w:rsidR="009D3051" w:rsidRPr="00371538" w:rsidTr="009E31D3">
        <w:tc>
          <w:tcPr>
            <w:tcW w:w="720" w:type="dxa"/>
            <w:vAlign w:val="center"/>
          </w:tcPr>
          <w:p w:rsidR="009D3051" w:rsidRPr="009E31D3" w:rsidRDefault="009D3051" w:rsidP="001608CE">
            <w:pPr>
              <w:spacing w:before="60" w:after="120" w:line="276" w:lineRule="auto"/>
              <w:jc w:val="center"/>
              <w:rPr>
                <w:b/>
              </w:rPr>
            </w:pPr>
            <w:r w:rsidRPr="009E31D3">
              <w:rPr>
                <w:b/>
              </w:rPr>
              <w:lastRenderedPageBreak/>
              <w:t>2</w:t>
            </w:r>
          </w:p>
        </w:tc>
        <w:tc>
          <w:tcPr>
            <w:tcW w:w="7920" w:type="dxa"/>
          </w:tcPr>
          <w:p w:rsidR="009D3051" w:rsidRPr="00370FD0" w:rsidRDefault="009D3051" w:rsidP="001608CE">
            <w:pPr>
              <w:spacing w:before="60" w:after="120" w:line="276" w:lineRule="auto"/>
              <w:jc w:val="both"/>
              <w:rPr>
                <w:b/>
                <w:bCs/>
              </w:rPr>
            </w:pPr>
            <w:r w:rsidRPr="00370FD0">
              <w:rPr>
                <w:b/>
                <w:bCs/>
              </w:rPr>
              <w:t>Dokument potwierdzający, że nie zalega z uiszczaniem podatków, opłat, składek na ubezpieczenie społeczne i zdrowotne</w:t>
            </w:r>
          </w:p>
          <w:p w:rsidR="009D3051" w:rsidRPr="007B24A2" w:rsidRDefault="009D3051" w:rsidP="007B24A2">
            <w:pPr>
              <w:spacing w:before="60" w:after="120"/>
              <w:jc w:val="both"/>
            </w:pPr>
            <w:r w:rsidRPr="007B24A2">
              <w:t xml:space="preserve">Jeżeli </w:t>
            </w:r>
            <w:r w:rsidR="00370FD0">
              <w:t>W</w:t>
            </w:r>
            <w:r w:rsidRPr="007B24A2">
              <w:t xml:space="preserve">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w:t>
            </w:r>
            <w:r w:rsidR="00444BFF" w:rsidRPr="007B24A2">
              <w:t>–</w:t>
            </w:r>
            <w:r w:rsidRPr="007B24A2">
              <w:t xml:space="preserve"> wystawiony nie wcześniej niż 3 miesiące przed upływem terminu składania wniosków o dopuszczenie do udziału w postępowaniu o udzielenie zamówienia albo składania ofert</w:t>
            </w:r>
            <w:r w:rsidR="00257A2C" w:rsidRPr="007B24A2">
              <w:t>.</w:t>
            </w:r>
          </w:p>
          <w:p w:rsidR="00B7744B" w:rsidRPr="009E31D3" w:rsidRDefault="00B7744B" w:rsidP="007B24A2">
            <w:pPr>
              <w:spacing w:before="60" w:after="120"/>
              <w:jc w:val="both"/>
              <w:rPr>
                <w:sz w:val="22"/>
              </w:rPr>
            </w:pPr>
            <w:r w:rsidRPr="007B24A2">
              <w:t>W przypadku wspólnego ubiegania się o udzielenie niniejszego zamówienia przez dwóch lub więcej Wykonawców w ofercie muszą być złożone przedmiotowe oświadczenia dla każdego z nich.</w:t>
            </w:r>
          </w:p>
        </w:tc>
      </w:tr>
      <w:tr w:rsidR="009D3051" w:rsidRPr="00371538" w:rsidTr="009E31D3">
        <w:tc>
          <w:tcPr>
            <w:tcW w:w="720" w:type="dxa"/>
            <w:vAlign w:val="center"/>
          </w:tcPr>
          <w:p w:rsidR="009D3051" w:rsidRPr="009E31D3" w:rsidRDefault="009D3051" w:rsidP="001608CE">
            <w:pPr>
              <w:spacing w:before="60" w:after="120" w:line="276" w:lineRule="auto"/>
              <w:jc w:val="center"/>
              <w:rPr>
                <w:b/>
              </w:rPr>
            </w:pPr>
            <w:r w:rsidRPr="009E31D3">
              <w:rPr>
                <w:b/>
              </w:rPr>
              <w:t>3</w:t>
            </w:r>
          </w:p>
        </w:tc>
        <w:tc>
          <w:tcPr>
            <w:tcW w:w="7920" w:type="dxa"/>
          </w:tcPr>
          <w:p w:rsidR="009D3051" w:rsidRPr="00370FD0" w:rsidRDefault="009D3051" w:rsidP="001608CE">
            <w:pPr>
              <w:spacing w:before="60" w:after="120" w:line="276" w:lineRule="auto"/>
              <w:jc w:val="both"/>
              <w:rPr>
                <w:b/>
                <w:bCs/>
              </w:rPr>
            </w:pPr>
            <w:r w:rsidRPr="00370FD0">
              <w:rPr>
                <w:b/>
                <w:bCs/>
              </w:rPr>
              <w:t>Dokument potwierdzający, że nie orzeczono wobec niego zakazu ubiegania się o zamówienie</w:t>
            </w:r>
          </w:p>
          <w:p w:rsidR="009D3051" w:rsidRPr="007B24A2" w:rsidRDefault="009D3051" w:rsidP="007B24A2">
            <w:pPr>
              <w:spacing w:before="60" w:after="120"/>
              <w:jc w:val="both"/>
            </w:pPr>
            <w:r w:rsidRPr="007B24A2">
              <w:t xml:space="preserve">Jeżeli </w:t>
            </w:r>
            <w:r w:rsidR="00370FD0">
              <w:t>W</w:t>
            </w:r>
            <w:r w:rsidRPr="007B24A2">
              <w:t xml:space="preserve">ykonawca ma siedzibę lub miejsce zamieszkania poza terytorium Rzeczypospolitej Polskiej, przedkłada dokument wystawiony w kraju, w którym ma siedzibę lub miejsce zamieszkania potwierdzający, że nie orzeczono wobec niego zakazu ubiegania się o zamówienie </w:t>
            </w:r>
            <w:r w:rsidR="00444BFF" w:rsidRPr="007B24A2">
              <w:t>–</w:t>
            </w:r>
            <w:r w:rsidRPr="007B24A2">
              <w:t xml:space="preserve"> wystawiony nie wcześniej niż 6 miesięcy przed upływem terminu składania wniosków o dopuszczenie do udziału w postępowaniu o udzielenie zamówienia albo składania ofert</w:t>
            </w:r>
            <w:r w:rsidR="00257A2C" w:rsidRPr="007B24A2">
              <w:t>.</w:t>
            </w:r>
          </w:p>
          <w:p w:rsidR="00B7744B" w:rsidRPr="009E31D3" w:rsidRDefault="00B7744B" w:rsidP="007B24A2">
            <w:pPr>
              <w:spacing w:before="60" w:after="120"/>
              <w:jc w:val="both"/>
              <w:rPr>
                <w:sz w:val="22"/>
              </w:rPr>
            </w:pPr>
            <w:r w:rsidRPr="007B24A2">
              <w:t>W przypadku wspólnego ubiegania się o udzielenie niniejszego zamówienia przez dwóch lub więcej Wykonawców w ofercie muszą być złożone przedmiotowe oświadczenia dla każdego z nich.</w:t>
            </w:r>
          </w:p>
        </w:tc>
      </w:tr>
      <w:tr w:rsidR="009D3051" w:rsidRPr="00371538" w:rsidTr="009E31D3">
        <w:tc>
          <w:tcPr>
            <w:tcW w:w="720" w:type="dxa"/>
            <w:vAlign w:val="center"/>
          </w:tcPr>
          <w:p w:rsidR="009D3051" w:rsidRPr="009E31D3" w:rsidRDefault="009D3051" w:rsidP="001608CE">
            <w:pPr>
              <w:spacing w:before="60" w:after="120" w:line="276" w:lineRule="auto"/>
              <w:jc w:val="center"/>
              <w:rPr>
                <w:b/>
              </w:rPr>
            </w:pPr>
            <w:r w:rsidRPr="009E31D3">
              <w:rPr>
                <w:b/>
              </w:rPr>
              <w:t>4</w:t>
            </w:r>
          </w:p>
        </w:tc>
        <w:tc>
          <w:tcPr>
            <w:tcW w:w="7920" w:type="dxa"/>
          </w:tcPr>
          <w:p w:rsidR="009D3051" w:rsidRPr="00370FD0" w:rsidRDefault="009D3051" w:rsidP="001608CE">
            <w:pPr>
              <w:spacing w:before="60" w:after="120" w:line="276" w:lineRule="auto"/>
              <w:jc w:val="both"/>
              <w:rPr>
                <w:b/>
                <w:bCs/>
              </w:rPr>
            </w:pPr>
            <w:r w:rsidRPr="00370FD0">
              <w:rPr>
                <w:b/>
                <w:bCs/>
              </w:rPr>
              <w:t>Zaświadczenie w zakresie określonym w art. 24 ust. 1 pkt 4-8 ustawy</w:t>
            </w:r>
          </w:p>
          <w:p w:rsidR="009D3051" w:rsidRPr="007B24A2" w:rsidRDefault="009D3051" w:rsidP="007B24A2">
            <w:pPr>
              <w:spacing w:before="60" w:after="120"/>
              <w:jc w:val="both"/>
            </w:pPr>
            <w:r w:rsidRPr="007B24A2">
              <w:t xml:space="preserve">Jeżeli </w:t>
            </w:r>
            <w:r w:rsidR="00370FD0">
              <w:t>W</w:t>
            </w:r>
            <w:r w:rsidRPr="007B24A2">
              <w:t xml:space="preserve">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w:t>
            </w:r>
            <w:r w:rsidR="00444BFF" w:rsidRPr="007B24A2">
              <w:t>–</w:t>
            </w:r>
            <w:r w:rsidRPr="007B24A2">
              <w:t xml:space="preserve"> wystawione nie wcześniej niż 6 miesięcy przed upływem terminu składania wniosków o dopuszczenie do udziału w postępowaniu o udzielenie zamówienia albo składania ofert</w:t>
            </w:r>
            <w:r w:rsidR="00257A2C" w:rsidRPr="007B24A2">
              <w:t>.</w:t>
            </w:r>
          </w:p>
          <w:p w:rsidR="00B7744B" w:rsidRPr="009E31D3" w:rsidRDefault="00B7744B" w:rsidP="007B24A2">
            <w:pPr>
              <w:spacing w:before="60" w:after="120"/>
              <w:jc w:val="both"/>
              <w:rPr>
                <w:sz w:val="22"/>
              </w:rPr>
            </w:pPr>
            <w:r w:rsidRPr="007B24A2">
              <w:t xml:space="preserve">W przypadku wspólnego ubiegania się o udzielenie niniejszego zamówienia przez dwóch lub więcej Wykonawców w ofercie muszą być złożone </w:t>
            </w:r>
            <w:r w:rsidRPr="007B24A2">
              <w:lastRenderedPageBreak/>
              <w:t>przedmiotowe oświadczenia dla każdego z nich.</w:t>
            </w:r>
          </w:p>
        </w:tc>
      </w:tr>
      <w:tr w:rsidR="009D3051" w:rsidRPr="00371538" w:rsidTr="009E31D3">
        <w:tc>
          <w:tcPr>
            <w:tcW w:w="720" w:type="dxa"/>
            <w:vAlign w:val="center"/>
          </w:tcPr>
          <w:p w:rsidR="009D3051" w:rsidRPr="009E31D3" w:rsidRDefault="009D3051" w:rsidP="001608CE">
            <w:pPr>
              <w:spacing w:before="60" w:after="120" w:line="276" w:lineRule="auto"/>
              <w:jc w:val="center"/>
              <w:rPr>
                <w:b/>
              </w:rPr>
            </w:pPr>
            <w:r w:rsidRPr="009E31D3">
              <w:rPr>
                <w:b/>
              </w:rPr>
              <w:lastRenderedPageBreak/>
              <w:t>5</w:t>
            </w:r>
          </w:p>
        </w:tc>
        <w:tc>
          <w:tcPr>
            <w:tcW w:w="7920" w:type="dxa"/>
          </w:tcPr>
          <w:p w:rsidR="009D3051" w:rsidRPr="00370FD0" w:rsidRDefault="009D3051" w:rsidP="001608CE">
            <w:pPr>
              <w:spacing w:before="60" w:after="120" w:line="276" w:lineRule="auto"/>
              <w:jc w:val="both"/>
              <w:rPr>
                <w:b/>
                <w:bCs/>
              </w:rPr>
            </w:pPr>
            <w:r w:rsidRPr="00370FD0">
              <w:rPr>
                <w:b/>
                <w:bCs/>
              </w:rPr>
              <w:t>Zaświadczenie w zakresie określonym w art. 24 ust. 1 pkt 10 i 11 ustawy</w:t>
            </w:r>
          </w:p>
          <w:p w:rsidR="009D3051" w:rsidRPr="007B24A2" w:rsidRDefault="009D3051" w:rsidP="00370FD0">
            <w:pPr>
              <w:spacing w:before="60" w:after="120"/>
              <w:jc w:val="both"/>
            </w:pPr>
            <w:r w:rsidRPr="007B24A2">
              <w:t xml:space="preserve">Jeżeli </w:t>
            </w:r>
            <w:r w:rsidR="00370FD0">
              <w:t>W</w:t>
            </w:r>
            <w:r w:rsidRPr="007B24A2">
              <w:t>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r w:rsidR="00257A2C" w:rsidRPr="007B24A2">
              <w:t>.</w:t>
            </w:r>
          </w:p>
          <w:p w:rsidR="00B7744B" w:rsidRPr="009E31D3" w:rsidRDefault="00B7744B" w:rsidP="00370FD0">
            <w:pPr>
              <w:spacing w:before="60" w:after="120"/>
              <w:jc w:val="both"/>
              <w:rPr>
                <w:sz w:val="22"/>
              </w:rPr>
            </w:pPr>
            <w:r w:rsidRPr="007B24A2">
              <w:t>W przypadku wspólnego ubiegania się o udzielenie niniejszego zamówienia przez dwóch lub więcej Wykonawców w ofercie muszą być złożone przedmiotowe oświadczenia dla każdego z nich.</w:t>
            </w:r>
          </w:p>
        </w:tc>
      </w:tr>
    </w:tbl>
    <w:p w:rsidR="009D3051" w:rsidRDefault="009D3051" w:rsidP="00257A2C">
      <w:pPr>
        <w:pStyle w:val="Nagwek2"/>
        <w:numPr>
          <w:ilvl w:val="0"/>
          <w:numId w:val="0"/>
        </w:numPr>
      </w:pPr>
      <w:r>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9D3051" w:rsidRPr="001608CE" w:rsidRDefault="009D3051" w:rsidP="00257A2C">
      <w:pPr>
        <w:pStyle w:val="Nagwek2"/>
        <w:numPr>
          <w:ilvl w:val="0"/>
          <w:numId w:val="0"/>
        </w:numPr>
      </w:pPr>
      <w: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9E31D3" w:rsidRPr="001608CE" w:rsidRDefault="009D3051" w:rsidP="001608CE">
      <w:pPr>
        <w:pStyle w:val="Nagwek2"/>
        <w:numPr>
          <w:ilvl w:val="1"/>
          <w:numId w:val="29"/>
        </w:numPr>
        <w:spacing w:line="276" w:lineRule="auto"/>
        <w:ind w:left="567" w:hanging="567"/>
      </w:pPr>
      <w:r w:rsidRPr="00371538">
        <w:t>Inne wymagane dokumenty: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9"/>
      </w:tblGrid>
      <w:tr w:rsidR="00B7744B" w:rsidRPr="00371538" w:rsidTr="001F6E15">
        <w:tc>
          <w:tcPr>
            <w:tcW w:w="851" w:type="dxa"/>
            <w:vAlign w:val="center"/>
          </w:tcPr>
          <w:p w:rsidR="00B7744B" w:rsidRPr="009E31D3" w:rsidRDefault="00B7744B" w:rsidP="001608CE">
            <w:pPr>
              <w:spacing w:line="276" w:lineRule="auto"/>
              <w:jc w:val="center"/>
            </w:pPr>
            <w:r w:rsidRPr="009E31D3">
              <w:rPr>
                <w:b/>
                <w:szCs w:val="20"/>
              </w:rPr>
              <w:t>Lp.</w:t>
            </w:r>
          </w:p>
        </w:tc>
        <w:tc>
          <w:tcPr>
            <w:tcW w:w="8509" w:type="dxa"/>
          </w:tcPr>
          <w:p w:rsidR="00B7744B" w:rsidRPr="009E31D3" w:rsidRDefault="00B7744B" w:rsidP="001608CE">
            <w:pPr>
              <w:spacing w:line="276" w:lineRule="auto"/>
              <w:jc w:val="both"/>
            </w:pPr>
            <w:r w:rsidRPr="009E31D3">
              <w:rPr>
                <w:b/>
                <w:szCs w:val="20"/>
              </w:rPr>
              <w:t>Wymagany dokument</w:t>
            </w:r>
          </w:p>
        </w:tc>
      </w:tr>
      <w:tr w:rsidR="00B7744B" w:rsidRPr="00371538" w:rsidTr="001F6E15">
        <w:tc>
          <w:tcPr>
            <w:tcW w:w="851" w:type="dxa"/>
            <w:vAlign w:val="center"/>
          </w:tcPr>
          <w:p w:rsidR="00B7744B" w:rsidRPr="00371538" w:rsidRDefault="00B7744B" w:rsidP="001608CE">
            <w:pPr>
              <w:spacing w:line="276" w:lineRule="auto"/>
              <w:jc w:val="center"/>
            </w:pPr>
            <w:r w:rsidRPr="00FE4FFC">
              <w:t>1</w:t>
            </w:r>
          </w:p>
        </w:tc>
        <w:tc>
          <w:tcPr>
            <w:tcW w:w="8509" w:type="dxa"/>
          </w:tcPr>
          <w:p w:rsidR="00B7744B" w:rsidRPr="00370FD0" w:rsidRDefault="00B7744B" w:rsidP="001608CE">
            <w:pPr>
              <w:spacing w:line="276" w:lineRule="auto"/>
              <w:jc w:val="both"/>
              <w:rPr>
                <w:bCs/>
              </w:rPr>
            </w:pPr>
            <w:r w:rsidRPr="00370FD0">
              <w:rPr>
                <w:bCs/>
              </w:rPr>
              <w:t xml:space="preserve">Formularz oferty </w:t>
            </w:r>
          </w:p>
        </w:tc>
      </w:tr>
      <w:tr w:rsidR="00444BFF" w:rsidRPr="00371538" w:rsidTr="001F6E15">
        <w:tc>
          <w:tcPr>
            <w:tcW w:w="851" w:type="dxa"/>
            <w:vAlign w:val="center"/>
          </w:tcPr>
          <w:p w:rsidR="00444BFF" w:rsidRPr="00FE4FFC" w:rsidRDefault="00444BFF" w:rsidP="001608CE">
            <w:pPr>
              <w:spacing w:line="276" w:lineRule="auto"/>
              <w:jc w:val="center"/>
            </w:pPr>
            <w:r>
              <w:t>2</w:t>
            </w:r>
          </w:p>
        </w:tc>
        <w:tc>
          <w:tcPr>
            <w:tcW w:w="8509" w:type="dxa"/>
          </w:tcPr>
          <w:p w:rsidR="00444BFF" w:rsidRPr="00370FD0" w:rsidRDefault="00444BFF" w:rsidP="001608CE">
            <w:pPr>
              <w:spacing w:line="276" w:lineRule="auto"/>
              <w:jc w:val="both"/>
              <w:rPr>
                <w:bCs/>
              </w:rPr>
            </w:pPr>
            <w:r w:rsidRPr="00370FD0">
              <w:rPr>
                <w:bCs/>
              </w:rPr>
              <w:t>Formularz cenowy</w:t>
            </w:r>
          </w:p>
        </w:tc>
      </w:tr>
      <w:tr w:rsidR="00B7744B" w:rsidRPr="00371538" w:rsidTr="001F6E15">
        <w:tc>
          <w:tcPr>
            <w:tcW w:w="851" w:type="dxa"/>
            <w:vAlign w:val="center"/>
          </w:tcPr>
          <w:p w:rsidR="00B7744B" w:rsidRPr="008765DA" w:rsidRDefault="00245F92" w:rsidP="001608CE">
            <w:pPr>
              <w:spacing w:line="276" w:lineRule="auto"/>
              <w:jc w:val="center"/>
              <w:rPr>
                <w:bCs/>
              </w:rPr>
            </w:pPr>
            <w:r>
              <w:rPr>
                <w:bCs/>
              </w:rPr>
              <w:t>2</w:t>
            </w:r>
          </w:p>
        </w:tc>
        <w:tc>
          <w:tcPr>
            <w:tcW w:w="8509" w:type="dxa"/>
          </w:tcPr>
          <w:p w:rsidR="00B7744B" w:rsidRPr="00370FD0" w:rsidRDefault="00B7744B" w:rsidP="001608CE">
            <w:pPr>
              <w:pStyle w:val="NormalnyWeb"/>
              <w:spacing w:before="0" w:after="0" w:line="276" w:lineRule="auto"/>
              <w:jc w:val="both"/>
            </w:pPr>
            <w:r w:rsidRPr="00370FD0">
              <w:t>Pełnomocnictwo do reprezentowania Wykonawcy w niniejszym postępowaniu oraz do podpisania umowy (o ile nie wynika to z dokumentów rejestracyjnych).</w:t>
            </w:r>
          </w:p>
          <w:p w:rsidR="00B7744B" w:rsidRPr="00370FD0" w:rsidRDefault="00B7744B" w:rsidP="001608CE">
            <w:pPr>
              <w:pStyle w:val="NormalnyWeb"/>
              <w:spacing w:before="0" w:after="0" w:line="276" w:lineRule="auto"/>
              <w:jc w:val="both"/>
            </w:pPr>
            <w:r w:rsidRPr="00370FD0">
              <w:t>Pełnomocnictwo osób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(odpisu z właściwego rejestru lub zaświadczenia o wpisie do ewidencji działalności gospodarczej), to do oferty należy dołączyć oryginał lub poświadczoną za zgodność z oryginałem przez notariusza, kopię pełnomocnictwa wystawionego na reprezentanta Wykonawcy przez osoby do tego upełnomocnione.</w:t>
            </w:r>
          </w:p>
        </w:tc>
      </w:tr>
      <w:tr w:rsidR="00891C26" w:rsidRPr="00371538" w:rsidTr="001F6E15">
        <w:tc>
          <w:tcPr>
            <w:tcW w:w="851" w:type="dxa"/>
            <w:vAlign w:val="center"/>
          </w:tcPr>
          <w:p w:rsidR="00891C26" w:rsidRDefault="00891C26" w:rsidP="001608CE">
            <w:pPr>
              <w:spacing w:line="276" w:lineRule="auto"/>
              <w:jc w:val="center"/>
              <w:rPr>
                <w:bCs/>
              </w:rPr>
            </w:pPr>
            <w:r>
              <w:rPr>
                <w:bCs/>
              </w:rPr>
              <w:t>3</w:t>
            </w:r>
          </w:p>
        </w:tc>
        <w:tc>
          <w:tcPr>
            <w:tcW w:w="8509" w:type="dxa"/>
          </w:tcPr>
          <w:p w:rsidR="00891C26" w:rsidRDefault="00891C26" w:rsidP="00891C26">
            <w:pPr>
              <w:pStyle w:val="Default"/>
              <w:jc w:val="both"/>
              <w:rPr>
                <w:sz w:val="23"/>
                <w:szCs w:val="23"/>
              </w:rPr>
            </w:pPr>
            <w:r>
              <w:rPr>
                <w:b/>
                <w:bCs/>
                <w:sz w:val="23"/>
                <w:szCs w:val="23"/>
              </w:rPr>
              <w:t>Podwykonawstwo:</w:t>
            </w:r>
          </w:p>
          <w:p w:rsidR="00891C26" w:rsidRDefault="00891C26" w:rsidP="00891C26">
            <w:pPr>
              <w:pStyle w:val="Default"/>
              <w:jc w:val="both"/>
              <w:rPr>
                <w:sz w:val="23"/>
                <w:szCs w:val="23"/>
              </w:rPr>
            </w:pPr>
            <w:r>
              <w:rPr>
                <w:sz w:val="23"/>
                <w:szCs w:val="23"/>
              </w:rPr>
              <w:t>1) Wykonawca jest zobowiązany do wskazania w odpowiedniej tabeli formularza oferty części zamówienia, których wykonanie zamierza powierzyć podwykonawcom</w:t>
            </w:r>
          </w:p>
          <w:p w:rsidR="00891C26" w:rsidRDefault="00891C26" w:rsidP="00891C26">
            <w:pPr>
              <w:pStyle w:val="Default"/>
              <w:jc w:val="both"/>
              <w:rPr>
                <w:sz w:val="23"/>
                <w:szCs w:val="23"/>
              </w:rPr>
            </w:pPr>
            <w:r>
              <w:rPr>
                <w:sz w:val="23"/>
                <w:szCs w:val="23"/>
              </w:rPr>
              <w:t>oraz</w:t>
            </w:r>
          </w:p>
          <w:p w:rsidR="00891C26" w:rsidRDefault="00891C26" w:rsidP="00891C26">
            <w:pPr>
              <w:pStyle w:val="Default"/>
              <w:jc w:val="both"/>
              <w:rPr>
                <w:sz w:val="23"/>
                <w:szCs w:val="23"/>
              </w:rPr>
            </w:pPr>
            <w:r>
              <w:rPr>
                <w:sz w:val="23"/>
                <w:szCs w:val="23"/>
              </w:rPr>
              <w:t xml:space="preserve">2) podać nazwy (firmy) podwykonawców w odpowiedniej tabeli formularza oferty, na których zasoby Wykonawca powołuje się na zasadach określonych w art. 26 ust. 2b, w </w:t>
            </w:r>
            <w:r>
              <w:rPr>
                <w:sz w:val="23"/>
                <w:szCs w:val="23"/>
              </w:rPr>
              <w:lastRenderedPageBreak/>
              <w:t>celu wykazania spełniania warunków udziału w postępowaniu, o którym mowa w art. 22 ust.1</w:t>
            </w:r>
          </w:p>
          <w:p w:rsidR="00891C26" w:rsidRDefault="00891C26" w:rsidP="00891C26">
            <w:pPr>
              <w:pStyle w:val="Default"/>
              <w:jc w:val="both"/>
              <w:rPr>
                <w:sz w:val="23"/>
                <w:szCs w:val="23"/>
              </w:rPr>
            </w:pPr>
          </w:p>
          <w:p w:rsidR="00891C26" w:rsidRPr="00370FD0" w:rsidRDefault="00891C26" w:rsidP="00891C26">
            <w:pPr>
              <w:pStyle w:val="NormalnyWeb"/>
              <w:spacing w:before="0" w:after="0" w:line="276" w:lineRule="auto"/>
              <w:jc w:val="both"/>
            </w:pPr>
            <w:r>
              <w:rPr>
                <w:sz w:val="23"/>
                <w:szCs w:val="23"/>
              </w:rPr>
              <w:t>W przypadku braku oświadczenia uznaje się, że oferent samodzielnie wykona zamówienie.</w:t>
            </w:r>
          </w:p>
        </w:tc>
      </w:tr>
      <w:tr w:rsidR="00B7744B" w:rsidRPr="00371538" w:rsidTr="001F6E15">
        <w:tc>
          <w:tcPr>
            <w:tcW w:w="851" w:type="dxa"/>
            <w:vAlign w:val="center"/>
          </w:tcPr>
          <w:p w:rsidR="00B7744B" w:rsidRDefault="00891C26" w:rsidP="001608CE">
            <w:pPr>
              <w:spacing w:line="276" w:lineRule="auto"/>
              <w:jc w:val="center"/>
              <w:rPr>
                <w:bCs/>
              </w:rPr>
            </w:pPr>
            <w:r>
              <w:rPr>
                <w:bCs/>
              </w:rPr>
              <w:lastRenderedPageBreak/>
              <w:t>4</w:t>
            </w:r>
          </w:p>
        </w:tc>
        <w:tc>
          <w:tcPr>
            <w:tcW w:w="8509" w:type="dxa"/>
          </w:tcPr>
          <w:p w:rsidR="00B7744B" w:rsidRPr="00370FD0" w:rsidRDefault="00B7744B" w:rsidP="001608CE">
            <w:pPr>
              <w:pStyle w:val="NormalnyWeb"/>
              <w:spacing w:before="0" w:after="0" w:line="276" w:lineRule="auto"/>
              <w:jc w:val="both"/>
            </w:pPr>
            <w:r w:rsidRPr="00370FD0">
              <w:t>Dowód wniesienia wadium</w:t>
            </w:r>
            <w:r w:rsidR="009F5C6A">
              <w:t>.</w:t>
            </w:r>
          </w:p>
        </w:tc>
      </w:tr>
    </w:tbl>
    <w:p w:rsidR="00B7744B" w:rsidRDefault="00B7744B" w:rsidP="00370FD0">
      <w:pPr>
        <w:pStyle w:val="Nagwek2"/>
        <w:numPr>
          <w:ilvl w:val="1"/>
          <w:numId w:val="29"/>
        </w:numPr>
        <w:ind w:left="567" w:hanging="567"/>
      </w:pPr>
      <w:bookmarkStart w:id="8" w:name="_Toc258314249"/>
      <w:r w:rsidRPr="00FD4625">
        <w:t>Wskazane dokumenty mogą być doręczone w oryginale lub kopii poświadczonej za zgodność z oryginałem przez Wykonawcę</w:t>
      </w:r>
      <w:r>
        <w:t xml:space="preserve">, za wyjątkiem oświadczenia o spełnianiu warunków udziału w postępowaniu, o którym mowa w pkt 7.1.1 SIWZ oraz dokumentu, o którym mowa w pkt 7.2.8 SIWZ, które muszą być złożone w formie oryginału. </w:t>
      </w:r>
      <w:r w:rsidRPr="00513C38">
        <w:t>Zamawiający może zażądać przedstawienia oryginału lub notarialnie poświadczonej kopii dokumentu wyłącznie wtedy, gdy złożona kopia dokumentu jest nieczytelna lub budzi wątpliwości co do jej prawdziwości.</w:t>
      </w:r>
    </w:p>
    <w:p w:rsidR="00B7744B" w:rsidRDefault="00B7744B" w:rsidP="00370FD0">
      <w:pPr>
        <w:pStyle w:val="Nagwek2"/>
        <w:numPr>
          <w:ilvl w:val="1"/>
          <w:numId w:val="29"/>
        </w:numPr>
        <w:ind w:left="567" w:hanging="567"/>
      </w:pPr>
      <w:r w:rsidRPr="00E0518E">
        <w:t>W</w:t>
      </w:r>
      <w:r>
        <w:t xml:space="preserve"> przypadku W</w:t>
      </w:r>
      <w:r w:rsidRPr="00E0518E">
        <w:t xml:space="preserve">ykonawców wspólnie ubiegających się o udzielenie zamówienia oraz w przypadku innych podmiotów, na zasobach których </w:t>
      </w:r>
      <w:r>
        <w:t>W</w:t>
      </w:r>
      <w:r w:rsidRPr="00E0518E">
        <w:t>ykonawca polega na zasadach określonych w art. 26 ust. 2b ustawy, kopie doku</w:t>
      </w:r>
      <w:r>
        <w:t>mentów dotyczących odpowiednio W</w:t>
      </w:r>
      <w:r w:rsidRPr="00E0518E">
        <w:t xml:space="preserve">ykonawcy lub tych podmiotów, mogą być poświadczane za zgodność z oryginałem odpowiednio przez </w:t>
      </w:r>
      <w:r>
        <w:t>W</w:t>
      </w:r>
      <w:r w:rsidRPr="00E0518E">
        <w:t xml:space="preserve">ykonawcę lub te podmioty. </w:t>
      </w:r>
    </w:p>
    <w:p w:rsidR="00B7744B" w:rsidRDefault="00B7744B" w:rsidP="00370FD0">
      <w:pPr>
        <w:pStyle w:val="Nagwek2"/>
        <w:numPr>
          <w:ilvl w:val="1"/>
          <w:numId w:val="29"/>
        </w:numPr>
        <w:ind w:left="567" w:hanging="567"/>
      </w:pPr>
      <w:r w:rsidRPr="00E0518E">
        <w:t>Ilekroć</w:t>
      </w:r>
      <w:r>
        <w:t xml:space="preserve"> </w:t>
      </w:r>
      <w:r w:rsidRPr="00E0518E">
        <w:t>w SIWZ, a także w załącznikach do SIWZ występuje wymóg podpisywania dokumentów lub oświadczeń</w:t>
      </w:r>
      <w:r>
        <w:t xml:space="preserve"> </w:t>
      </w:r>
      <w:r w:rsidRPr="00E0518E">
        <w:t>lub też</w:t>
      </w:r>
      <w:r>
        <w:t xml:space="preserve"> </w:t>
      </w:r>
      <w:r w:rsidRPr="00E0518E">
        <w:t>potwierdzania dokumentów za zgodność</w:t>
      </w:r>
      <w:r>
        <w:t xml:space="preserve"> </w:t>
      </w:r>
      <w:r w:rsidRPr="00E0518E">
        <w:t>z oryginałem, należy przez to rozumieć</w:t>
      </w:r>
      <w:r>
        <w:t xml:space="preserve"> </w:t>
      </w:r>
      <w:r w:rsidRPr="00E0518E">
        <w:t>że oświadczenia i dokumenty te powinny być</w:t>
      </w:r>
      <w:r>
        <w:t xml:space="preserve"> </w:t>
      </w:r>
      <w:r w:rsidRPr="00E0518E">
        <w:t xml:space="preserve">opatrzone podpisem (podpisami) osoby (osób) uprawnionej (uprawnionych) do reprezentowania </w:t>
      </w:r>
      <w:r>
        <w:t>W</w:t>
      </w:r>
      <w:r w:rsidRPr="00E0518E">
        <w:t>ykonawcy, zgodnie z zasadami reprezentacji wskazanymi we właściwym rejestrze lub osobę</w:t>
      </w:r>
      <w:r>
        <w:t xml:space="preserve"> </w:t>
      </w:r>
      <w:r w:rsidRPr="00E0518E">
        <w:t>(osoby) upoważnioną</w:t>
      </w:r>
      <w:r>
        <w:t xml:space="preserve"> do reprezentowania W</w:t>
      </w:r>
      <w:r w:rsidRPr="00E0518E">
        <w:t xml:space="preserve">ykonawcy na podstawie pełnomocnictwa. </w:t>
      </w:r>
    </w:p>
    <w:p w:rsidR="00B7744B" w:rsidRDefault="00B7744B" w:rsidP="00370FD0">
      <w:pPr>
        <w:pStyle w:val="Nagwek2"/>
        <w:numPr>
          <w:ilvl w:val="1"/>
          <w:numId w:val="29"/>
        </w:numPr>
        <w:ind w:left="567" w:hanging="567"/>
      </w:pPr>
      <w:r w:rsidRPr="00E0518E">
        <w:t xml:space="preserve">Podpisy </w:t>
      </w:r>
      <w:r>
        <w:t>W</w:t>
      </w:r>
      <w:r w:rsidRPr="00E0518E">
        <w:t>ykonawcy na oświadczeniach i dokumentach muszą</w:t>
      </w:r>
      <w:r>
        <w:t xml:space="preserve"> </w:t>
      </w:r>
      <w:r w:rsidRPr="00E0518E">
        <w:t>być</w:t>
      </w:r>
      <w:r>
        <w:t xml:space="preserve"> </w:t>
      </w:r>
      <w:r w:rsidRPr="00E0518E">
        <w:t>złożone w sposób pozwalający zidentyfikować</w:t>
      </w:r>
      <w:r>
        <w:t xml:space="preserve"> </w:t>
      </w:r>
      <w:r w:rsidRPr="00E0518E">
        <w:t>osobę</w:t>
      </w:r>
      <w:r>
        <w:t xml:space="preserve"> </w:t>
      </w:r>
      <w:r w:rsidRPr="00E0518E">
        <w:t>podpisującą. Zaleca się</w:t>
      </w:r>
      <w:r>
        <w:t xml:space="preserve"> </w:t>
      </w:r>
      <w:r w:rsidRPr="00E0518E">
        <w:t>opatrzenie podpisu pieczątką</w:t>
      </w:r>
      <w:r>
        <w:t xml:space="preserve"> </w:t>
      </w:r>
      <w:r w:rsidRPr="00E0518E">
        <w:t xml:space="preserve">z imieniem i nazwiskiem osoby podpisującej. </w:t>
      </w:r>
    </w:p>
    <w:p w:rsidR="00B7744B" w:rsidRDefault="00B7744B" w:rsidP="00370FD0">
      <w:pPr>
        <w:pStyle w:val="Nagwek2"/>
        <w:numPr>
          <w:ilvl w:val="1"/>
          <w:numId w:val="29"/>
        </w:numPr>
        <w:ind w:left="567" w:hanging="567"/>
      </w:pPr>
      <w:r w:rsidRPr="00E0518E">
        <w:t>W przypadku potwierdzania dokumentów za zgodność</w:t>
      </w:r>
      <w:r>
        <w:t xml:space="preserve"> </w:t>
      </w:r>
      <w:r w:rsidRPr="00E0518E">
        <w:t>z oryginałem, na dokumentach tych muszą</w:t>
      </w:r>
      <w:r>
        <w:t xml:space="preserve"> </w:t>
      </w:r>
      <w:r w:rsidRPr="00E0518E">
        <w:t>się</w:t>
      </w:r>
      <w:r>
        <w:t xml:space="preserve"> </w:t>
      </w:r>
      <w:r w:rsidRPr="00E0518E">
        <w:t>znaleźć</w:t>
      </w:r>
      <w:r>
        <w:t xml:space="preserve"> podpisy W</w:t>
      </w:r>
      <w:r w:rsidRPr="00E0518E">
        <w:t xml:space="preserve">ykonawcy, według zasad, o których mowa w pkt </w:t>
      </w:r>
      <w:r>
        <w:t>7.7</w:t>
      </w:r>
      <w:r w:rsidRPr="00E0518E">
        <w:t xml:space="preserve"> i</w:t>
      </w:r>
      <w:r>
        <w:t> 7.8</w:t>
      </w:r>
      <w:r w:rsidRPr="00E0518E">
        <w:t xml:space="preserve"> oraz klauzula „za zgodność</w:t>
      </w:r>
      <w:r>
        <w:t xml:space="preserve"> </w:t>
      </w:r>
      <w:r w:rsidRPr="00E0518E">
        <w:t>z oryginałem”. W przypadku dokumentów wielostronicowych, należy poświadczyć</w:t>
      </w:r>
      <w:r>
        <w:t xml:space="preserve"> </w:t>
      </w:r>
      <w:r w:rsidRPr="00E0518E">
        <w:t>za zgodność</w:t>
      </w:r>
      <w:r>
        <w:t xml:space="preserve"> </w:t>
      </w:r>
      <w:r w:rsidRPr="00E0518E">
        <w:t>z oryginałem każdą</w:t>
      </w:r>
      <w:r>
        <w:t xml:space="preserve"> </w:t>
      </w:r>
      <w:r w:rsidRPr="00E0518E">
        <w:t>stronę</w:t>
      </w:r>
      <w:r>
        <w:t xml:space="preserve"> </w:t>
      </w:r>
      <w:r w:rsidRPr="00E0518E">
        <w:t xml:space="preserve">dokumentu, ewentualnie poświadczenie może </w:t>
      </w:r>
      <w:r>
        <w:t xml:space="preserve">znaleźć się </w:t>
      </w:r>
      <w:r w:rsidRPr="00E0518E">
        <w:t>na jednej ze stron wraz z informacją</w:t>
      </w:r>
      <w:r>
        <w:t xml:space="preserve"> </w:t>
      </w:r>
      <w:r w:rsidRPr="00E0518E">
        <w:t>o liczbie poświadczanych stron.</w:t>
      </w:r>
    </w:p>
    <w:p w:rsidR="00B7744B" w:rsidRDefault="00B7744B" w:rsidP="00370FD0">
      <w:pPr>
        <w:pStyle w:val="Nagwek2"/>
        <w:numPr>
          <w:ilvl w:val="1"/>
          <w:numId w:val="29"/>
        </w:numPr>
        <w:ind w:left="567" w:hanging="567"/>
      </w:pPr>
      <w:r w:rsidRPr="00E0518E">
        <w:t xml:space="preserve">Pełnomocnictwo, o którym mowa w pkt </w:t>
      </w:r>
      <w:r>
        <w:t>7</w:t>
      </w:r>
      <w:r w:rsidRPr="00E0518E">
        <w:t>.</w:t>
      </w:r>
      <w:r>
        <w:t>7</w:t>
      </w:r>
      <w:r w:rsidRPr="00E0518E">
        <w:t xml:space="preserve"> w formie oryginału lub kopii potwierdzonej za zgodność</w:t>
      </w:r>
      <w:r>
        <w:t xml:space="preserve"> </w:t>
      </w:r>
      <w:r w:rsidRPr="00E0518E">
        <w:t>z oryginałem przez notariusza należy dołączyć</w:t>
      </w:r>
      <w:r>
        <w:t xml:space="preserve"> </w:t>
      </w:r>
      <w:r w:rsidRPr="00E0518E">
        <w:t xml:space="preserve">do oferty. </w:t>
      </w:r>
    </w:p>
    <w:p w:rsidR="00B7744B" w:rsidRPr="006B220B" w:rsidRDefault="00B7744B" w:rsidP="00370FD0">
      <w:pPr>
        <w:pStyle w:val="Nagwek2"/>
        <w:numPr>
          <w:ilvl w:val="1"/>
          <w:numId w:val="29"/>
        </w:numPr>
        <w:ind w:left="567" w:hanging="567"/>
      </w:pPr>
      <w:r w:rsidRPr="006B220B">
        <w:t>Je</w:t>
      </w:r>
      <w:r>
        <w:t>żeli zamawiający będzie wzywał W</w:t>
      </w:r>
      <w:r w:rsidRPr="006B220B">
        <w:t xml:space="preserve">ykonawcę do złożenia dokumentów, o których mowa w rozdziale </w:t>
      </w:r>
      <w:r>
        <w:t>7</w:t>
      </w:r>
      <w:r w:rsidRPr="006B220B">
        <w:t xml:space="preserve"> SIWZ, działając w trybie art. 26 ust. 3 ustawy, Wykonawca będzie zobowiązany złożyć dokumenty w formie, o której mowa w pkt 7.</w:t>
      </w:r>
      <w:r>
        <w:t>5</w:t>
      </w:r>
      <w:r w:rsidRPr="006B220B">
        <w:t xml:space="preserve"> SIWZ. </w:t>
      </w:r>
    </w:p>
    <w:p w:rsidR="00B7744B" w:rsidRPr="00E0518E" w:rsidRDefault="00B7744B" w:rsidP="00370FD0">
      <w:pPr>
        <w:pStyle w:val="Nagwek2"/>
        <w:numPr>
          <w:ilvl w:val="1"/>
          <w:numId w:val="29"/>
        </w:numPr>
        <w:ind w:left="567" w:hanging="567"/>
      </w:pPr>
      <w:r w:rsidRPr="00E0518E">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B7744B" w:rsidRPr="00494E40" w:rsidRDefault="00B7744B" w:rsidP="00370FD0">
      <w:pPr>
        <w:pStyle w:val="Nagwek2"/>
        <w:numPr>
          <w:ilvl w:val="1"/>
          <w:numId w:val="29"/>
        </w:numPr>
        <w:ind w:left="567" w:hanging="567"/>
      </w:pPr>
      <w:r w:rsidRPr="00B4290B">
        <w:t xml:space="preserve">Dokumenty sporządzone </w:t>
      </w:r>
      <w:r>
        <w:t>w języku obcym są składane wraz z tłumaczeniem na język polski.</w:t>
      </w:r>
    </w:p>
    <w:p w:rsidR="00494E40" w:rsidRDefault="00494E40" w:rsidP="001608CE">
      <w:pPr>
        <w:pStyle w:val="Nagwek2"/>
        <w:numPr>
          <w:ilvl w:val="0"/>
          <w:numId w:val="0"/>
        </w:numPr>
        <w:spacing w:line="276" w:lineRule="auto"/>
        <w:ind w:left="567"/>
      </w:pPr>
    </w:p>
    <w:p w:rsidR="00EE3618" w:rsidRPr="00876900" w:rsidRDefault="00EE3618" w:rsidP="001608CE">
      <w:pPr>
        <w:pStyle w:val="Nagwek1"/>
        <w:numPr>
          <w:ilvl w:val="0"/>
          <w:numId w:val="29"/>
        </w:numPr>
        <w:spacing w:line="276" w:lineRule="auto"/>
        <w:ind w:left="426"/>
      </w:pPr>
      <w:r>
        <w:t>Podwykonawstwo</w:t>
      </w:r>
    </w:p>
    <w:p w:rsidR="006F3BCA" w:rsidRDefault="006F3BCA" w:rsidP="00891C26">
      <w:pPr>
        <w:pStyle w:val="Nagwek2"/>
        <w:numPr>
          <w:ilvl w:val="1"/>
          <w:numId w:val="29"/>
        </w:numPr>
        <w:ind w:left="567" w:hanging="567"/>
      </w:pPr>
      <w:r>
        <w:t>Informacje dotyczące podwykonawców:</w:t>
      </w:r>
    </w:p>
    <w:p w:rsidR="006F3BCA" w:rsidRPr="00891C26" w:rsidRDefault="006F3BCA" w:rsidP="006F3BCA">
      <w:pPr>
        <w:pStyle w:val="Default"/>
        <w:ind w:left="680"/>
        <w:jc w:val="both"/>
      </w:pPr>
      <w:r w:rsidRPr="00891C26">
        <w:t>1) Dopuszcza się możliwość wykonania prac objętych przetargiem z udziałem podwykonawców, równocześnie Zamawiający nie określa kluczowych części zamówienia, które Wykonawca zobowiązany jest wykonać osobiście.</w:t>
      </w:r>
    </w:p>
    <w:p w:rsidR="006F3BCA" w:rsidRPr="00891C26" w:rsidRDefault="006F3BCA" w:rsidP="006F3BCA">
      <w:pPr>
        <w:pStyle w:val="Default"/>
        <w:ind w:left="680"/>
        <w:jc w:val="both"/>
      </w:pPr>
      <w:r w:rsidRPr="00891C26">
        <w:t>2) Zmawiający żąda wskazani</w:t>
      </w:r>
      <w:r w:rsidR="00891C26">
        <w:t>a przez Wykonawcę w ofercie (w F</w:t>
      </w:r>
      <w:r w:rsidRPr="00891C26">
        <w:t xml:space="preserve">ormularzu oferty) części zamówienia, których wykonanie powierzy podwykonawcom. W przypadku braku określenia części zamówienia, którą Wykonawca zamierza powierzyć podwykonawcom Zamawiający przyjmuje, że Wykonawca całość zamówienia wykona samodzielnie. </w:t>
      </w:r>
    </w:p>
    <w:p w:rsidR="006F3BCA" w:rsidRPr="00891C26" w:rsidRDefault="006F3BCA" w:rsidP="006F3BCA">
      <w:pPr>
        <w:pStyle w:val="Nagwek2"/>
        <w:numPr>
          <w:ilvl w:val="0"/>
          <w:numId w:val="0"/>
        </w:numPr>
        <w:ind w:left="680"/>
      </w:pPr>
      <w:r w:rsidRPr="00891C26">
        <w:t>3) Zawarcie umowy przez Wykonawcę na wykonanie robót wskazanych w SIWZ za pomocą podwykonawcy lub dalszego podwykonawcy nastąpić może tylko i</w:t>
      </w:r>
      <w:r w:rsidRPr="00891C26">
        <w:rPr>
          <w:lang w:val="pl-PL"/>
        </w:rPr>
        <w:t xml:space="preserve"> </w:t>
      </w:r>
      <w:r w:rsidRPr="00891C26">
        <w:t>wyłącznie na zasadach i</w:t>
      </w:r>
      <w:r w:rsidRPr="00891C26">
        <w:rPr>
          <w:lang w:val="pl-PL"/>
        </w:rPr>
        <w:t> </w:t>
      </w:r>
      <w:r w:rsidRPr="00891C26">
        <w:t>warunkach określonych w art. 143 b ustawy Prawo zamówień publicznych</w:t>
      </w:r>
      <w:r w:rsidRPr="00891C26">
        <w:rPr>
          <w:lang w:val="pl-PL"/>
        </w:rPr>
        <w:t xml:space="preserve"> </w:t>
      </w:r>
      <w:r w:rsidRPr="00891C26">
        <w:t>wraz z art. 647</w:t>
      </w:r>
      <w:r w:rsidRPr="00FC3246">
        <w:rPr>
          <w:vertAlign w:val="superscript"/>
        </w:rPr>
        <w:t>1</w:t>
      </w:r>
      <w:r w:rsidR="00FC3246">
        <w:rPr>
          <w:vertAlign w:val="superscript"/>
          <w:lang w:val="pl-PL"/>
        </w:rPr>
        <w:t xml:space="preserve"> </w:t>
      </w:r>
      <w:r w:rsidRPr="00891C26">
        <w:t>Kodeksu cywilnego z zachowaniem zasad określonych</w:t>
      </w:r>
      <w:r w:rsidRPr="00891C26">
        <w:rPr>
          <w:lang w:val="pl-PL"/>
        </w:rPr>
        <w:t xml:space="preserve"> </w:t>
      </w:r>
      <w:r w:rsidRPr="00891C26">
        <w:t>w</w:t>
      </w:r>
      <w:r w:rsidRPr="00891C26">
        <w:rPr>
          <w:lang w:val="pl-PL"/>
        </w:rPr>
        <w:t xml:space="preserve"> </w:t>
      </w:r>
      <w:r w:rsidRPr="00891C26">
        <w:t xml:space="preserve">§ </w:t>
      </w:r>
      <w:r w:rsidR="00891C26" w:rsidRPr="00891C26">
        <w:rPr>
          <w:lang w:val="pl-PL"/>
        </w:rPr>
        <w:t>16</w:t>
      </w:r>
      <w:r w:rsidRPr="00891C26">
        <w:t xml:space="preserve"> wzoru umowy stanowiącej załącznik do SIWZ.</w:t>
      </w:r>
    </w:p>
    <w:p w:rsidR="006F3BCA" w:rsidRDefault="006F3BCA" w:rsidP="00891C26">
      <w:pPr>
        <w:pStyle w:val="Nagwek2"/>
        <w:numPr>
          <w:ilvl w:val="1"/>
          <w:numId w:val="29"/>
        </w:numPr>
        <w:ind w:left="567" w:hanging="567"/>
      </w:pPr>
      <w:r w:rsidRPr="0025395E">
        <w:t>Wymagania</w:t>
      </w:r>
      <w:r>
        <w:t xml:space="preserve"> dotyczące umowy o podwykonawstwo, której </w:t>
      </w:r>
      <w:r w:rsidR="0015281C">
        <w:t>przedmiotem są roboty budowlane</w:t>
      </w:r>
      <w:r>
        <w:t>, których nie spełnienie spowoduje zgłoszenie przez Zamawiającego odpowiednio zastrzeżeń lub sprzeciwu:</w:t>
      </w:r>
    </w:p>
    <w:p w:rsidR="006F3BCA" w:rsidRPr="00891C26" w:rsidRDefault="006F3BCA" w:rsidP="006F3BCA">
      <w:pPr>
        <w:pStyle w:val="Default"/>
        <w:spacing w:after="27"/>
        <w:ind w:left="680"/>
      </w:pPr>
      <w:r w:rsidRPr="00891C26">
        <w:t>1) zapisy umowy o podwykonawstwo lub dalsze podwykonawstwo nie mogą być sprzeczne z zapisami umowy pomiędzy Zamawiającym, a Wykonawcą, przepisami ustawy Prawo zamówień publicznych oraz Kodeksu cywilnego,</w:t>
      </w:r>
    </w:p>
    <w:p w:rsidR="006F3BCA" w:rsidRPr="00891C26" w:rsidRDefault="006F3BCA" w:rsidP="006F3BCA">
      <w:pPr>
        <w:pStyle w:val="Default"/>
        <w:spacing w:after="27"/>
        <w:ind w:left="680"/>
        <w:jc w:val="both"/>
      </w:pPr>
      <w:r w:rsidRPr="00891C26">
        <w:t>2) umowa o podwykonawstwo lub dalsze podwykonawstwo musi zawierać</w:t>
      </w:r>
      <w:r w:rsidR="00891C26" w:rsidRPr="00891C26">
        <w:t xml:space="preserve"> </w:t>
      </w:r>
      <w:r w:rsidRPr="00891C26">
        <w:t xml:space="preserve">postanowienia określone w § </w:t>
      </w:r>
      <w:r w:rsidR="00891C26" w:rsidRPr="00891C26">
        <w:t xml:space="preserve">16 </w:t>
      </w:r>
      <w:r w:rsidRPr="00891C26">
        <w:t xml:space="preserve">wzoru umowy oraz musi być zgodna z postanowieniami § </w:t>
      </w:r>
      <w:r w:rsidR="00891C26" w:rsidRPr="00891C26">
        <w:t>16</w:t>
      </w:r>
      <w:r w:rsidRPr="00891C26">
        <w:t xml:space="preserve"> wzoru umowy stanowiącej załącznik do SIWZ, a ponadto powinna zawierać w szczególności:</w:t>
      </w:r>
    </w:p>
    <w:p w:rsidR="006F3BCA" w:rsidRPr="00891C26" w:rsidRDefault="006F3BCA" w:rsidP="006F3BCA">
      <w:pPr>
        <w:pStyle w:val="Default"/>
        <w:spacing w:after="27"/>
        <w:ind w:left="1416"/>
        <w:jc w:val="both"/>
      </w:pPr>
      <w:r w:rsidRPr="00891C26">
        <w:t>a) określenie stron umowy oraz wskazanie osoby do kontaktu po stronie podwykonawcy lub dalszego podwykonawcy,</w:t>
      </w:r>
    </w:p>
    <w:p w:rsidR="006F3BCA" w:rsidRPr="00891C26" w:rsidRDefault="006F3BCA" w:rsidP="006F3BCA">
      <w:pPr>
        <w:pStyle w:val="Default"/>
        <w:spacing w:after="27"/>
        <w:ind w:left="1416"/>
        <w:jc w:val="both"/>
      </w:pPr>
      <w:r w:rsidRPr="00891C26">
        <w:t>b) wymóg uczestniczenia przedstawiciela podwykonawcy lub dalszego podwykonawcy w radach budowy jeżeli temat narady dotyczy zakresu wykonywanego przez podwykonawcę,</w:t>
      </w:r>
    </w:p>
    <w:p w:rsidR="006F3BCA" w:rsidRPr="00891C26" w:rsidRDefault="006F3BCA" w:rsidP="006F3BCA">
      <w:pPr>
        <w:pStyle w:val="Default"/>
        <w:spacing w:after="27"/>
        <w:ind w:left="1416"/>
        <w:jc w:val="both"/>
      </w:pPr>
      <w:r w:rsidRPr="00891C26">
        <w:t>c) wymóg uczestniczenia przedstawiciela/li podwykonawcy lub dalszego podwykonawcy w odbiorach robót jeżeli odbiór dotyczy zakresu wykonywanego przez podwykonawcę/dalszego podwykonawcę,</w:t>
      </w:r>
    </w:p>
    <w:p w:rsidR="006F3BCA" w:rsidRPr="00891C26" w:rsidRDefault="006F3BCA" w:rsidP="006F3BCA">
      <w:pPr>
        <w:pStyle w:val="Default"/>
        <w:spacing w:after="27"/>
        <w:ind w:left="1416"/>
        <w:jc w:val="both"/>
      </w:pPr>
      <w:r w:rsidRPr="00891C26">
        <w:t>d) zakres robót wynikających z umowy o podwykonawstwo, który musi wynikać z zakresu robót wynikających z umowy między zamawiającym a wykonawcą,</w:t>
      </w:r>
    </w:p>
    <w:p w:rsidR="006F3BCA" w:rsidRPr="00891C26" w:rsidRDefault="006F3BCA" w:rsidP="006F3BCA">
      <w:pPr>
        <w:pStyle w:val="Default"/>
        <w:spacing w:after="27"/>
        <w:ind w:left="1416"/>
        <w:jc w:val="both"/>
      </w:pPr>
      <w:r w:rsidRPr="00891C26">
        <w:t>e) sposób wykonania przedmiotu umowy o podwykonawstwo, który musi być zgodny z dokumentacjami technicznymi oraz specyfikacjami technicznymi wykonania i odbioru robót, stanowiącymi załącznik do SIWZ,</w:t>
      </w:r>
    </w:p>
    <w:p w:rsidR="006F3BCA" w:rsidRPr="00891C26" w:rsidRDefault="006F3BCA" w:rsidP="006F3BCA">
      <w:pPr>
        <w:pStyle w:val="Default"/>
        <w:spacing w:after="27"/>
        <w:ind w:left="1416"/>
        <w:jc w:val="both"/>
      </w:pPr>
      <w:r w:rsidRPr="00891C26">
        <w:t>f) informację o wysokości wynagrodzenia przewidzianego dla podwykonawcy lub dalszych podwykonawców, które nie może być wyższe od wartości tego samego zakresu robót określonej w kosztorysie ofertowym przedstawionym przez Wykonawcę przed zawarciem umowy, stanowiącym załącznik do umowy zawartej pomiędzy Zamawiającym a Wykonawcą,</w:t>
      </w:r>
    </w:p>
    <w:p w:rsidR="006F3BCA" w:rsidRPr="00891C26" w:rsidRDefault="006F3BCA" w:rsidP="006F3BCA">
      <w:pPr>
        <w:pStyle w:val="Default"/>
        <w:spacing w:after="27"/>
        <w:ind w:left="1416"/>
        <w:jc w:val="both"/>
      </w:pPr>
      <w:r w:rsidRPr="00891C26">
        <w:t>g) określenie terminu wykonania robót przez podwykonawcę lub dalszego podwykonawcę, który nie może być dłuższy niż termin wykonania robót wynikający z umowy zawartej pomiędzy Zamawiającym a Wykonawcą,</w:t>
      </w:r>
    </w:p>
    <w:p w:rsidR="006F3BCA" w:rsidRPr="00891C26" w:rsidRDefault="006F3BCA" w:rsidP="006F3BCA">
      <w:pPr>
        <w:pStyle w:val="Default"/>
        <w:spacing w:after="27"/>
        <w:ind w:left="1416"/>
        <w:jc w:val="both"/>
      </w:pPr>
      <w:r w:rsidRPr="00891C26">
        <w:lastRenderedPageBreak/>
        <w:t>h) zasady i termin udzielenia gwarancji/rękojmi w umowie o podwykonawstwo, który musi być zgodny z zasadami wynikającymi z umowy między Zamawiającym, a Wykonawcą,</w:t>
      </w:r>
    </w:p>
    <w:p w:rsidR="006F3BCA" w:rsidRPr="00891C26" w:rsidRDefault="006F3BCA" w:rsidP="006F3BCA">
      <w:pPr>
        <w:pStyle w:val="Default"/>
        <w:spacing w:after="27"/>
        <w:ind w:left="1416"/>
        <w:jc w:val="both"/>
      </w:pPr>
      <w:r w:rsidRPr="00891C26">
        <w:t>i) określenie terminów zapłaty wynagrodzenia dla podwykonawcy lub dalszych podwykonawców , które</w:t>
      </w:r>
      <w:r w:rsidR="00891C26">
        <w:t xml:space="preserve"> </w:t>
      </w:r>
      <w:r w:rsidRPr="00891C26">
        <w:t>nie</w:t>
      </w:r>
      <w:r w:rsidR="00891C26">
        <w:t xml:space="preserve"> </w:t>
      </w:r>
      <w:r w:rsidRPr="00891C26">
        <w:t>mogą</w:t>
      </w:r>
      <w:r w:rsidR="00891C26">
        <w:t xml:space="preserve"> </w:t>
      </w:r>
      <w:r w:rsidRPr="00891C26">
        <w:t>być</w:t>
      </w:r>
      <w:r w:rsidR="00891C26">
        <w:t xml:space="preserve"> </w:t>
      </w:r>
      <w:r w:rsidRPr="00891C26">
        <w:t>dłuższe</w:t>
      </w:r>
      <w:r w:rsidR="00891C26">
        <w:t xml:space="preserve"> </w:t>
      </w:r>
      <w:r w:rsidRPr="00891C26">
        <w:t>niż</w:t>
      </w:r>
      <w:r w:rsidR="00891C26">
        <w:t xml:space="preserve"> </w:t>
      </w:r>
      <w:r w:rsidRPr="00891C26">
        <w:t>30 dni od dnia doręczenia Wykonawcy, podwykonawcy lub dalszemu podwykonawcy faktury lub rachunku potwierdzających wykonanie zleconej podwykonawcy dostawy, usługi lub roboty budowlanej,</w:t>
      </w:r>
    </w:p>
    <w:p w:rsidR="006F3BCA" w:rsidRPr="00891C26" w:rsidRDefault="006F3BCA" w:rsidP="006F3BCA">
      <w:pPr>
        <w:pStyle w:val="Default"/>
        <w:spacing w:after="27"/>
        <w:ind w:left="1416"/>
        <w:jc w:val="both"/>
      </w:pPr>
      <w:r w:rsidRPr="00891C26">
        <w:t>j) sposób rozliczenia robót wykonywanych przez podwykonawcę musi  umożliwiać rozliczenie tych robót pomiędzy Zamawiającym, a Wykonawcą.</w:t>
      </w:r>
    </w:p>
    <w:p w:rsidR="006F3BCA" w:rsidRPr="00891C26" w:rsidRDefault="006F3BCA" w:rsidP="006F3BCA">
      <w:pPr>
        <w:pStyle w:val="Default"/>
        <w:ind w:left="680"/>
        <w:jc w:val="both"/>
      </w:pPr>
      <w:r w:rsidRPr="00891C26">
        <w:t>3) umowa o podwykonawstwo nie może zawierać postanowień:</w:t>
      </w:r>
    </w:p>
    <w:p w:rsidR="006F3BCA" w:rsidRPr="00891C26" w:rsidRDefault="006F3BCA" w:rsidP="006F3BCA">
      <w:pPr>
        <w:pStyle w:val="Default"/>
        <w:ind w:left="680"/>
        <w:jc w:val="both"/>
      </w:pPr>
      <w:r w:rsidRPr="00891C26">
        <w:t>b)uzależniających zwrot przez Wykonawcę podwykonawcy kwot zabezpieczenia, od zwrotu zabezpieczenia należytego wykonania umowy przez Zamawiającego Wykonawcy.</w:t>
      </w:r>
    </w:p>
    <w:p w:rsidR="006F3BCA" w:rsidRPr="00891C26" w:rsidRDefault="006F3BCA" w:rsidP="006F3BCA">
      <w:pPr>
        <w:pStyle w:val="Default"/>
        <w:ind w:left="680"/>
        <w:jc w:val="both"/>
      </w:pPr>
      <w:r w:rsidRPr="00891C26">
        <w:t>Postanowienia te stosuje się odpowiednio do dalszych podwykonawców.</w:t>
      </w:r>
    </w:p>
    <w:p w:rsidR="006F3BCA" w:rsidRPr="00891C26" w:rsidRDefault="006F3BCA" w:rsidP="006F3BCA">
      <w:pPr>
        <w:pStyle w:val="Default"/>
        <w:ind w:left="680"/>
        <w:jc w:val="both"/>
      </w:pPr>
      <w:r w:rsidRPr="00891C26">
        <w:t xml:space="preserve">4) niezałączenie do projektu umowy o podwykonawstwo dokumentów określonych w </w:t>
      </w:r>
      <w:r w:rsidR="00891C26">
        <w:br/>
      </w:r>
      <w:r w:rsidRPr="00891C26">
        <w:t xml:space="preserve">§ </w:t>
      </w:r>
      <w:r w:rsidR="00891C26">
        <w:t>16</w:t>
      </w:r>
      <w:r w:rsidRPr="00891C26">
        <w:t xml:space="preserve"> ust.</w:t>
      </w:r>
      <w:r w:rsidR="00FC3246">
        <w:t xml:space="preserve"> </w:t>
      </w:r>
      <w:r w:rsidRPr="00891C26">
        <w:t>3 umowy stanowiącej załącznik do SIWZ.</w:t>
      </w:r>
    </w:p>
    <w:p w:rsidR="006F3BCA" w:rsidRPr="0025395E" w:rsidRDefault="006F3BCA" w:rsidP="00891C26">
      <w:pPr>
        <w:pStyle w:val="Nagwek2"/>
        <w:numPr>
          <w:ilvl w:val="1"/>
          <w:numId w:val="29"/>
        </w:numPr>
        <w:ind w:left="567" w:hanging="567"/>
      </w:pPr>
      <w:r w:rsidRPr="0025395E">
        <w:t>Informacje o umowach o podwykonawstwo, których przedmiotem</w:t>
      </w:r>
      <w:r>
        <w:rPr>
          <w:lang w:val="pl-PL"/>
        </w:rPr>
        <w:t xml:space="preserve"> </w:t>
      </w:r>
      <w:r w:rsidRPr="0025395E">
        <w:t>są dostawy lub usługi, które z uwagi na wartość lub przedmiot tych dostaw lub usług, nie podlegają obowiązkowi przedkładania zamawiającemu:</w:t>
      </w:r>
    </w:p>
    <w:p w:rsidR="006F3BCA" w:rsidRPr="00891C26" w:rsidRDefault="006F3BCA" w:rsidP="006F3BCA">
      <w:pPr>
        <w:pStyle w:val="Default"/>
        <w:ind w:left="680"/>
        <w:jc w:val="both"/>
      </w:pPr>
      <w:r w:rsidRPr="00891C26">
        <w:t>1) przedłożeniu Zamawiającemu nie podlegają umowy o podwykonawstwo o wartości mniejszej niż 0,5</w:t>
      </w:r>
      <w:r w:rsidR="00FC3246">
        <w:t xml:space="preserve"> </w:t>
      </w:r>
      <w:r w:rsidRPr="00891C26">
        <w:t xml:space="preserve">% wartości umowy między Zamawiającym a Wykonawcą z wyłączeniem umów o wartości powyżej </w:t>
      </w:r>
      <w:r w:rsidR="00891C26">
        <w:t>15</w:t>
      </w:r>
      <w:r w:rsidRPr="00891C26">
        <w:t xml:space="preserve"> 000,00 zł.</w:t>
      </w:r>
    </w:p>
    <w:p w:rsidR="006F3BCA" w:rsidRDefault="006F3BCA" w:rsidP="00370FD0">
      <w:pPr>
        <w:pStyle w:val="Nagwek2"/>
        <w:numPr>
          <w:ilvl w:val="0"/>
          <w:numId w:val="0"/>
        </w:numPr>
        <w:ind w:left="567"/>
        <w:rPr>
          <w:lang w:val="pl-PL"/>
        </w:rPr>
      </w:pPr>
    </w:p>
    <w:p w:rsidR="00CF3703" w:rsidRDefault="00CF3703" w:rsidP="001608CE">
      <w:pPr>
        <w:pStyle w:val="Nagwek2"/>
        <w:numPr>
          <w:ilvl w:val="0"/>
          <w:numId w:val="0"/>
        </w:numPr>
        <w:spacing w:line="276" w:lineRule="auto"/>
      </w:pPr>
    </w:p>
    <w:p w:rsidR="00BC04D7" w:rsidRPr="00876900" w:rsidRDefault="00BC04D7" w:rsidP="001608CE">
      <w:pPr>
        <w:pStyle w:val="Nagwek1"/>
        <w:numPr>
          <w:ilvl w:val="0"/>
          <w:numId w:val="29"/>
        </w:numPr>
        <w:spacing w:line="276" w:lineRule="auto"/>
        <w:ind w:left="426"/>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8"/>
    </w:p>
    <w:p w:rsidR="00BC04D7" w:rsidRDefault="00BC04D7" w:rsidP="001608CE">
      <w:pPr>
        <w:pStyle w:val="Nagwek2"/>
        <w:numPr>
          <w:ilvl w:val="1"/>
          <w:numId w:val="29"/>
        </w:numPr>
        <w:spacing w:line="276" w:lineRule="auto"/>
        <w:ind w:left="567" w:hanging="567"/>
      </w:pPr>
      <w:r>
        <w:t>Wykonawca może zwrócić się do Zamawiającego o wyjaśnienie treści specyfikacji istotnych warunków zamówienia. Zamawiający jest obowiązany udzielić wyjaśnień niezwłocz</w:t>
      </w:r>
      <w:r w:rsidR="00333EB5">
        <w:t xml:space="preserve">nie, jednak nie później niż na </w:t>
      </w:r>
      <w:r w:rsidR="00333EB5" w:rsidRPr="00494E40">
        <w:t>6</w:t>
      </w:r>
      <w:r>
        <w:t xml:space="preserve"> dni przed upływem terminu składania of</w:t>
      </w:r>
      <w:r w:rsidR="00333EB5">
        <w:t>ert - pod warunkiem</w:t>
      </w:r>
      <w:r>
        <w:t xml:space="preserve"> że wniosek o wyjaśnienie treści specyfikacji istotnych warunków zamówienia wpłynął do Zamawiającego nie później niż do końca dnia, w którym upływa połowa wyznaczonego terminu składania ofert</w:t>
      </w:r>
      <w:r w:rsidR="00DE65E3">
        <w:rPr>
          <w:lang w:val="pl-PL"/>
        </w:rPr>
        <w:t>.</w:t>
      </w:r>
    </w:p>
    <w:p w:rsidR="00BC04D7" w:rsidRDefault="00BC04D7" w:rsidP="001608CE">
      <w:pPr>
        <w:pStyle w:val="Nagwek2"/>
        <w:numPr>
          <w:ilvl w:val="1"/>
          <w:numId w:val="29"/>
        </w:numPr>
        <w:spacing w:line="276" w:lineRule="auto"/>
        <w:ind w:left="567" w:hanging="567"/>
      </w:pPr>
      <w:r w:rsidRPr="00B64044">
        <w:t>Jeż</w:t>
      </w:r>
      <w:r>
        <w:t xml:space="preserve">eli wniosek o wyjaśnienie treści specyfikacji istotnych warunków zamówienia wpłynął po upływie terminu składania wniosku, o którym mowa w </w:t>
      </w:r>
      <w:r w:rsidR="00CF3703" w:rsidRPr="00494E40">
        <w:t>pkt 9</w:t>
      </w:r>
      <w:r w:rsidRPr="00494E40">
        <w:t>.1,</w:t>
      </w:r>
      <w:r>
        <w:t xml:space="preserve"> lub dotyczy udzielonych wyjaśnień, Zamawiający może udzielić wyjaśnień albo pozostawić wniosek bez rozpatrywania.</w:t>
      </w:r>
    </w:p>
    <w:p w:rsidR="00BC04D7" w:rsidRDefault="00BC04D7" w:rsidP="001608CE">
      <w:pPr>
        <w:pStyle w:val="Nagwek2"/>
        <w:numPr>
          <w:ilvl w:val="1"/>
          <w:numId w:val="29"/>
        </w:numPr>
        <w:spacing w:line="276" w:lineRule="auto"/>
        <w:ind w:left="567" w:hanging="567"/>
      </w:pPr>
      <w:r>
        <w:t xml:space="preserve">Przedłużenie terminu składania ofert nie wpływa na bieg terminu składania wniosku, o którym </w:t>
      </w:r>
      <w:r w:rsidRPr="00494E40">
        <w:t xml:space="preserve">mowa w </w:t>
      </w:r>
      <w:r w:rsidR="00CF3703" w:rsidRPr="00494E40">
        <w:t>pkt 9</w:t>
      </w:r>
      <w:r w:rsidRPr="00494E40">
        <w:t>.1.</w:t>
      </w:r>
    </w:p>
    <w:p w:rsidR="00BC04D7" w:rsidRDefault="00BC04D7" w:rsidP="001608CE">
      <w:pPr>
        <w:pStyle w:val="Nagwek2"/>
        <w:numPr>
          <w:ilvl w:val="1"/>
          <w:numId w:val="29"/>
        </w:numPr>
        <w:spacing w:line="276" w:lineRule="auto"/>
        <w:ind w:left="567" w:hanging="567"/>
      </w:pPr>
      <w:r w:rsidRPr="002377D9">
        <w:lastRenderedPageBreak/>
        <w:t xml:space="preserve">Treść zapytań </w:t>
      </w:r>
      <w:r>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BC04D7" w:rsidP="001608CE">
      <w:pPr>
        <w:pStyle w:val="Nagwek2"/>
        <w:numPr>
          <w:ilvl w:val="1"/>
          <w:numId w:val="29"/>
        </w:numPr>
        <w:spacing w:line="276" w:lineRule="auto"/>
        <w:ind w:left="567" w:hanging="567"/>
      </w:pPr>
      <w:r w:rsidRPr="004728D7">
        <w:t xml:space="preserve">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w:t>
      </w:r>
      <w:r w:rsidR="00494E40">
        <w:t xml:space="preserve">specyfikacja jest udostępniona </w:t>
      </w:r>
      <w:r w:rsidRPr="004728D7">
        <w:t>na str</w:t>
      </w:r>
      <w:r>
        <w:t>onie internetowej, zamieszcza ją</w:t>
      </w:r>
      <w:r w:rsidRPr="004728D7">
        <w:t xml:space="preserve"> także na tej stronie.</w:t>
      </w:r>
    </w:p>
    <w:p w:rsidR="00BC04D7" w:rsidRDefault="00BC04D7" w:rsidP="001608CE">
      <w:pPr>
        <w:pStyle w:val="Nagwek2"/>
        <w:numPr>
          <w:ilvl w:val="1"/>
          <w:numId w:val="29"/>
        </w:numPr>
        <w:spacing w:line="276" w:lineRule="auto"/>
        <w:ind w:left="567" w:hanging="567"/>
      </w:pPr>
      <w:r>
        <w:t xml:space="preserve">Postępowanie o udzielenie zamówienia, z zastrzeżeniem wyjątków określonych w ustawie Prawo zamówień publicznych </w:t>
      </w:r>
      <w:r w:rsidR="00494E40">
        <w:t>(t</w:t>
      </w:r>
      <w:r w:rsidR="009D3051" w:rsidRPr="009D3051">
        <w:t xml:space="preserve">j. Dz. U. z 2013 r. poz. 907, z </w:t>
      </w:r>
      <w:proofErr w:type="spellStart"/>
      <w:r w:rsidR="009D3051" w:rsidRPr="009D3051">
        <w:t>późn</w:t>
      </w:r>
      <w:proofErr w:type="spellEnd"/>
      <w:r w:rsidR="009D3051" w:rsidRPr="009D3051">
        <w:t>. zm.)</w:t>
      </w:r>
      <w:r w:rsidR="00494E40">
        <w:t>, prowadzi się z</w:t>
      </w:r>
      <w:r w:rsidR="00494E40">
        <w:rPr>
          <w:lang w:val="pl-PL"/>
        </w:rPr>
        <w:t> </w:t>
      </w:r>
      <w:r>
        <w:t>zachowaniem formy pisemnej.</w:t>
      </w:r>
    </w:p>
    <w:p w:rsidR="00BC04D7" w:rsidRDefault="00BC04D7" w:rsidP="001608CE">
      <w:pPr>
        <w:pStyle w:val="Nagwek2"/>
        <w:numPr>
          <w:ilvl w:val="1"/>
          <w:numId w:val="29"/>
        </w:numPr>
        <w:spacing w:line="276" w:lineRule="auto"/>
        <w:ind w:left="567" w:hanging="567"/>
      </w:pPr>
      <w:r>
        <w:t xml:space="preserve">Postępowanie o udzielenie zamówienia prowadzi się w </w:t>
      </w:r>
      <w:r w:rsidRPr="00AF5A66">
        <w:t>języku polskim.</w:t>
      </w:r>
    </w:p>
    <w:p w:rsidR="00DE65E3" w:rsidRPr="00DE65E3" w:rsidRDefault="00DE65E3" w:rsidP="001608CE">
      <w:pPr>
        <w:numPr>
          <w:ilvl w:val="1"/>
          <w:numId w:val="29"/>
        </w:numPr>
        <w:spacing w:before="60" w:after="120" w:line="276" w:lineRule="auto"/>
        <w:ind w:left="567" w:hanging="567"/>
        <w:jc w:val="both"/>
        <w:outlineLvl w:val="1"/>
        <w:rPr>
          <w:bCs/>
          <w:iCs/>
          <w:color w:val="000000"/>
        </w:rPr>
      </w:pPr>
      <w:bookmarkStart w:id="9" w:name="_Toc258314250"/>
      <w:r w:rsidRPr="00DE65E3">
        <w:rPr>
          <w:bCs/>
          <w:iCs/>
          <w:color w:val="000000"/>
        </w:rP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DE65E3" w:rsidRPr="00DE65E3" w:rsidRDefault="00DE65E3" w:rsidP="001608CE">
      <w:pPr>
        <w:spacing w:before="60" w:after="120" w:line="276" w:lineRule="auto"/>
        <w:ind w:left="567"/>
        <w:jc w:val="both"/>
        <w:outlineLvl w:val="1"/>
        <w:rPr>
          <w:bCs/>
          <w:iCs/>
          <w:color w:val="000000"/>
        </w:rPr>
      </w:pPr>
      <w:r w:rsidRPr="00DE65E3">
        <w:rPr>
          <w:bCs/>
          <w:iCs/>
          <w:color w:val="000000"/>
        </w:rPr>
        <w:t xml:space="preserve">Uwaga: Od powyższej zasady wyłączona jest oferta, dla której ustawodawca zastrzegł formę pisemną pod rygorem nieważności a w konsekwencji dokumenty stanowiące uzupełnienie oferty składane są na wezwanie Zamawiającego w trybie art. 26 ust. 3 ustawy </w:t>
      </w:r>
      <w:proofErr w:type="spellStart"/>
      <w:r w:rsidRPr="00DE65E3">
        <w:rPr>
          <w:bCs/>
          <w:iCs/>
          <w:color w:val="000000"/>
        </w:rPr>
        <w:t>Pzp</w:t>
      </w:r>
      <w:proofErr w:type="spellEnd"/>
      <w:r w:rsidRPr="00DE65E3">
        <w:rPr>
          <w:bCs/>
          <w:iCs/>
          <w:color w:val="000000"/>
        </w:rPr>
        <w:t>.</w:t>
      </w:r>
    </w:p>
    <w:p w:rsidR="00DE65E3" w:rsidRPr="00DE65E3" w:rsidRDefault="00DE65E3" w:rsidP="001608CE">
      <w:pPr>
        <w:numPr>
          <w:ilvl w:val="1"/>
          <w:numId w:val="29"/>
        </w:numPr>
        <w:spacing w:before="60" w:after="120" w:line="276" w:lineRule="auto"/>
        <w:ind w:left="567" w:hanging="567"/>
        <w:jc w:val="both"/>
        <w:outlineLvl w:val="1"/>
        <w:rPr>
          <w:bCs/>
          <w:iCs/>
          <w:color w:val="000000"/>
        </w:rPr>
      </w:pPr>
      <w:r w:rsidRPr="00DE65E3">
        <w:rPr>
          <w:bCs/>
          <w:iCs/>
          <w:color w:val="000000"/>
        </w:rPr>
        <w:t xml:space="preserve">W związku z często słabą czytelnością pism przysyłanych do Zamawiającego </w:t>
      </w:r>
      <w:proofErr w:type="spellStart"/>
      <w:r w:rsidRPr="00DE65E3">
        <w:rPr>
          <w:bCs/>
          <w:iCs/>
          <w:color w:val="000000"/>
        </w:rPr>
        <w:t>faxem</w:t>
      </w:r>
      <w:proofErr w:type="spellEnd"/>
      <w:r w:rsidRPr="00DE65E3">
        <w:rPr>
          <w:bCs/>
          <w:iCs/>
          <w:color w:val="000000"/>
        </w:rPr>
        <w:t xml:space="preserve"> treść zapytań do niniejszej SIWZ prosimy przesłać również w</w:t>
      </w:r>
      <w:r w:rsidR="00855622">
        <w:rPr>
          <w:bCs/>
          <w:iCs/>
          <w:color w:val="000000"/>
        </w:rPr>
        <w:t xml:space="preserve"> wersji elektronicznej pocztą e</w:t>
      </w:r>
      <w:r w:rsidRPr="00DE65E3">
        <w:rPr>
          <w:bCs/>
          <w:iCs/>
          <w:color w:val="000000"/>
        </w:rPr>
        <w:t xml:space="preserve">mail na adres: </w:t>
      </w:r>
      <w:r w:rsidRPr="00855622">
        <w:rPr>
          <w:b/>
          <w:bCs/>
          <w:iCs/>
        </w:rPr>
        <w:t>bkoszycka@mzk.stalowa-wola.pl</w:t>
      </w:r>
      <w:r w:rsidR="00855622">
        <w:rPr>
          <w:bCs/>
          <w:iCs/>
          <w:color w:val="000000"/>
        </w:rPr>
        <w:t xml:space="preserve">. Prosimy o podanie </w:t>
      </w:r>
      <w:r w:rsidR="00855622" w:rsidRPr="00855622">
        <w:rPr>
          <w:bCs/>
          <w:iCs/>
          <w:color w:val="000000"/>
          <w:u w:val="single"/>
        </w:rPr>
        <w:t xml:space="preserve">w treści </w:t>
      </w:r>
      <w:r w:rsidR="00855622" w:rsidRPr="00855622">
        <w:rPr>
          <w:bCs/>
          <w:iCs/>
          <w:color w:val="000000"/>
          <w:u w:val="single"/>
        </w:rPr>
        <w:br/>
        <w:t>e</w:t>
      </w:r>
      <w:r w:rsidRPr="00855622">
        <w:rPr>
          <w:bCs/>
          <w:iCs/>
          <w:color w:val="000000"/>
          <w:u w:val="single"/>
        </w:rPr>
        <w:t xml:space="preserve">maila tytułu </w:t>
      </w:r>
      <w:r w:rsidR="00444BFF">
        <w:rPr>
          <w:bCs/>
          <w:iCs/>
          <w:color w:val="000000"/>
          <w:u w:val="single"/>
        </w:rPr>
        <w:t xml:space="preserve">zamówienia </w:t>
      </w:r>
      <w:r w:rsidRPr="00855622">
        <w:rPr>
          <w:bCs/>
          <w:iCs/>
          <w:color w:val="000000"/>
          <w:u w:val="single"/>
        </w:rPr>
        <w:t>lub znaku przetargu</w:t>
      </w:r>
      <w:r w:rsidRPr="00DE65E3">
        <w:rPr>
          <w:bCs/>
          <w:iCs/>
          <w:color w:val="000000"/>
        </w:rPr>
        <w:t>.</w:t>
      </w:r>
    </w:p>
    <w:p w:rsidR="00DE65E3" w:rsidRPr="00DE65E3" w:rsidRDefault="00DE65E3" w:rsidP="001608CE">
      <w:pPr>
        <w:numPr>
          <w:ilvl w:val="1"/>
          <w:numId w:val="29"/>
        </w:numPr>
        <w:spacing w:before="60" w:after="120" w:line="276" w:lineRule="auto"/>
        <w:ind w:left="567" w:hanging="567"/>
        <w:jc w:val="both"/>
        <w:outlineLvl w:val="1"/>
        <w:rPr>
          <w:bCs/>
          <w:iCs/>
          <w:color w:val="000000"/>
        </w:rPr>
      </w:pPr>
      <w:r w:rsidRPr="00DE65E3">
        <w:rPr>
          <w:bCs/>
          <w:iCs/>
          <w:color w:val="000000"/>
        </w:rPr>
        <w:t>Wybrany sposób przekazywania oświadczeń, wniosków, zawiadomień oraz informacji nie może ograniczać konkurencji; zawsze dopuszczalna jest forma pisemna, z zastrzeżeniem wyjątków przewidzianych w ustawie Prawo zamówień publicznych (</w:t>
      </w:r>
      <w:proofErr w:type="spellStart"/>
      <w:r w:rsidRPr="00DE65E3">
        <w:rPr>
          <w:bCs/>
          <w:iCs/>
          <w:color w:val="000000"/>
        </w:rPr>
        <w:t>t.j</w:t>
      </w:r>
      <w:proofErr w:type="spellEnd"/>
      <w:r w:rsidRPr="00DE65E3">
        <w:rPr>
          <w:bCs/>
          <w:iCs/>
          <w:color w:val="000000"/>
        </w:rPr>
        <w:t xml:space="preserve">. Dz. U. z 2013 r. poz. 907, z </w:t>
      </w:r>
      <w:proofErr w:type="spellStart"/>
      <w:r w:rsidRPr="00DE65E3">
        <w:rPr>
          <w:bCs/>
          <w:iCs/>
          <w:color w:val="000000"/>
        </w:rPr>
        <w:t>późn</w:t>
      </w:r>
      <w:proofErr w:type="spellEnd"/>
      <w:r w:rsidRPr="00DE65E3">
        <w:rPr>
          <w:bCs/>
          <w:iCs/>
          <w:color w:val="000000"/>
        </w:rPr>
        <w:t>. zm.).</w:t>
      </w:r>
    </w:p>
    <w:p w:rsidR="00DE65E3" w:rsidRPr="00DE65E3" w:rsidRDefault="00DE65E3" w:rsidP="001608CE">
      <w:pPr>
        <w:spacing w:before="60" w:after="120" w:line="276" w:lineRule="auto"/>
        <w:ind w:left="567" w:hanging="567"/>
        <w:jc w:val="both"/>
        <w:outlineLvl w:val="1"/>
        <w:rPr>
          <w:bCs/>
          <w:iCs/>
          <w:color w:val="000000"/>
        </w:rPr>
      </w:pPr>
      <w:r w:rsidRPr="00DE65E3">
        <w:rPr>
          <w:bCs/>
          <w:iCs/>
          <w:color w:val="000000"/>
        </w:rPr>
        <w:t>9.11. Osoby uprawnione do kontaktu z Wykonawcami:</w:t>
      </w:r>
    </w:p>
    <w:p w:rsidR="00DE65E3" w:rsidRPr="00DE65E3" w:rsidRDefault="00DE65E3" w:rsidP="001608CE">
      <w:pPr>
        <w:widowControl w:val="0"/>
        <w:numPr>
          <w:ilvl w:val="0"/>
          <w:numId w:val="11"/>
        </w:numPr>
        <w:tabs>
          <w:tab w:val="left" w:pos="720"/>
        </w:tabs>
        <w:autoSpaceDE w:val="0"/>
        <w:autoSpaceDN w:val="0"/>
        <w:adjustRightInd w:val="0"/>
        <w:spacing w:line="276" w:lineRule="auto"/>
        <w:ind w:left="567" w:hanging="567"/>
        <w:jc w:val="both"/>
        <w:rPr>
          <w:color w:val="000000"/>
        </w:rPr>
      </w:pPr>
      <w:r w:rsidRPr="00DE65E3">
        <w:rPr>
          <w:color w:val="000000"/>
        </w:rPr>
        <w:t>Osobami ze strony Zamawiającego upoważnione do kontaktowania się z Wykonawcami są:</w:t>
      </w:r>
    </w:p>
    <w:p w:rsidR="00DE65E3" w:rsidRPr="00DE65E3" w:rsidRDefault="00ED4248" w:rsidP="001608CE">
      <w:pPr>
        <w:widowControl w:val="0"/>
        <w:tabs>
          <w:tab w:val="left" w:pos="720"/>
        </w:tabs>
        <w:autoSpaceDE w:val="0"/>
        <w:autoSpaceDN w:val="0"/>
        <w:adjustRightInd w:val="0"/>
        <w:spacing w:line="276" w:lineRule="auto"/>
        <w:ind w:hanging="567"/>
        <w:jc w:val="both"/>
        <w:rPr>
          <w:color w:val="000000"/>
        </w:rPr>
      </w:pPr>
      <w:r>
        <w:rPr>
          <w:color w:val="000000"/>
        </w:rPr>
        <w:tab/>
      </w:r>
      <w:r w:rsidR="001608CE">
        <w:rPr>
          <w:color w:val="000000"/>
        </w:rPr>
        <w:tab/>
      </w:r>
      <w:r w:rsidR="00DE65E3" w:rsidRPr="001608CE">
        <w:rPr>
          <w:b/>
          <w:color w:val="000000"/>
        </w:rPr>
        <w:t>stanowisko</w:t>
      </w:r>
      <w:r w:rsidR="00DE65E3" w:rsidRPr="00DE65E3">
        <w:rPr>
          <w:color w:val="000000"/>
        </w:rPr>
        <w:tab/>
      </w:r>
      <w:r w:rsidR="00855622">
        <w:rPr>
          <w:color w:val="000000"/>
        </w:rPr>
        <w:tab/>
      </w:r>
      <w:r w:rsidR="00DE65E3" w:rsidRPr="00DE65E3">
        <w:rPr>
          <w:color w:val="000000"/>
        </w:rPr>
        <w:t xml:space="preserve">Kierownik Działu JRP p.o. Kierownika ZMBPOK w budowie </w:t>
      </w:r>
    </w:p>
    <w:p w:rsidR="00DE65E3" w:rsidRPr="00DE65E3" w:rsidRDefault="00ED4248" w:rsidP="001608CE">
      <w:pPr>
        <w:widowControl w:val="0"/>
        <w:tabs>
          <w:tab w:val="left" w:pos="720"/>
        </w:tabs>
        <w:autoSpaceDE w:val="0"/>
        <w:autoSpaceDN w:val="0"/>
        <w:adjustRightInd w:val="0"/>
        <w:spacing w:line="276" w:lineRule="auto"/>
        <w:ind w:hanging="567"/>
        <w:jc w:val="both"/>
        <w:rPr>
          <w:color w:val="000000"/>
        </w:rPr>
      </w:pPr>
      <w:r>
        <w:rPr>
          <w:color w:val="000000"/>
        </w:rPr>
        <w:tab/>
      </w:r>
      <w:r w:rsidR="001608CE">
        <w:rPr>
          <w:color w:val="000000"/>
        </w:rPr>
        <w:tab/>
      </w:r>
      <w:r w:rsidR="00DE65E3" w:rsidRPr="001608CE">
        <w:rPr>
          <w:b/>
          <w:color w:val="000000"/>
        </w:rPr>
        <w:t>imię i nazwisko</w:t>
      </w:r>
      <w:r w:rsidR="00DE65E3" w:rsidRPr="00DE65E3">
        <w:rPr>
          <w:color w:val="000000"/>
        </w:rPr>
        <w:t xml:space="preserve"> </w:t>
      </w:r>
      <w:r w:rsidR="00DE65E3" w:rsidRPr="00DE65E3">
        <w:rPr>
          <w:color w:val="000000"/>
        </w:rPr>
        <w:tab/>
        <w:t xml:space="preserve">Janusz </w:t>
      </w:r>
      <w:proofErr w:type="spellStart"/>
      <w:r w:rsidR="00DE65E3" w:rsidRPr="00DE65E3">
        <w:rPr>
          <w:color w:val="000000"/>
        </w:rPr>
        <w:t>Siek</w:t>
      </w:r>
      <w:proofErr w:type="spellEnd"/>
      <w:r w:rsidR="00DE65E3" w:rsidRPr="00DE65E3">
        <w:rPr>
          <w:color w:val="000000"/>
        </w:rPr>
        <w:t xml:space="preserve"> </w:t>
      </w:r>
      <w:r w:rsidR="00DE65E3" w:rsidRPr="00DE65E3">
        <w:rPr>
          <w:color w:val="000000"/>
        </w:rPr>
        <w:tab/>
      </w:r>
    </w:p>
    <w:p w:rsidR="00DE65E3" w:rsidRPr="00DE65E3" w:rsidRDefault="00ED4248" w:rsidP="001608CE">
      <w:pPr>
        <w:widowControl w:val="0"/>
        <w:tabs>
          <w:tab w:val="left" w:pos="720"/>
        </w:tabs>
        <w:autoSpaceDE w:val="0"/>
        <w:autoSpaceDN w:val="0"/>
        <w:adjustRightInd w:val="0"/>
        <w:spacing w:line="276" w:lineRule="auto"/>
        <w:ind w:hanging="567"/>
        <w:jc w:val="both"/>
        <w:rPr>
          <w:color w:val="000000"/>
        </w:rPr>
      </w:pPr>
      <w:r>
        <w:rPr>
          <w:color w:val="000000"/>
        </w:rPr>
        <w:tab/>
      </w:r>
      <w:r w:rsidR="001608CE">
        <w:rPr>
          <w:color w:val="000000"/>
        </w:rPr>
        <w:tab/>
      </w:r>
      <w:r w:rsidR="00DE65E3" w:rsidRPr="001608CE">
        <w:rPr>
          <w:b/>
          <w:color w:val="000000"/>
        </w:rPr>
        <w:t>tel.</w:t>
      </w:r>
      <w:r w:rsidR="00DE65E3" w:rsidRPr="00DE65E3">
        <w:rPr>
          <w:color w:val="000000"/>
        </w:rPr>
        <w:tab/>
      </w:r>
      <w:r w:rsidR="00DE65E3" w:rsidRPr="00DE65E3">
        <w:rPr>
          <w:color w:val="000000"/>
        </w:rPr>
        <w:tab/>
      </w:r>
      <w:r w:rsidR="001608CE">
        <w:rPr>
          <w:color w:val="000000"/>
        </w:rPr>
        <w:tab/>
      </w:r>
      <w:r w:rsidR="00DE65E3" w:rsidRPr="00DE65E3">
        <w:rPr>
          <w:color w:val="000000"/>
        </w:rPr>
        <w:t>+48 15 842-34-11</w:t>
      </w:r>
      <w:r w:rsidR="00DE65E3" w:rsidRPr="00DE65E3">
        <w:rPr>
          <w:color w:val="000000"/>
        </w:rPr>
        <w:tab/>
      </w:r>
    </w:p>
    <w:p w:rsidR="00DE65E3" w:rsidRPr="00DE65E3" w:rsidRDefault="00ED4248" w:rsidP="001608CE">
      <w:pPr>
        <w:widowControl w:val="0"/>
        <w:tabs>
          <w:tab w:val="left" w:pos="720"/>
        </w:tabs>
        <w:autoSpaceDE w:val="0"/>
        <w:autoSpaceDN w:val="0"/>
        <w:adjustRightInd w:val="0"/>
        <w:spacing w:line="276" w:lineRule="auto"/>
        <w:ind w:hanging="567"/>
        <w:jc w:val="both"/>
        <w:rPr>
          <w:color w:val="000000"/>
        </w:rPr>
      </w:pPr>
      <w:r>
        <w:rPr>
          <w:color w:val="000000"/>
        </w:rPr>
        <w:tab/>
      </w:r>
      <w:r w:rsidR="001608CE">
        <w:rPr>
          <w:color w:val="000000"/>
        </w:rPr>
        <w:tab/>
      </w:r>
      <w:r w:rsidR="00DE65E3" w:rsidRPr="001608CE">
        <w:rPr>
          <w:b/>
          <w:color w:val="000000"/>
        </w:rPr>
        <w:t>fax.</w:t>
      </w:r>
      <w:r w:rsidR="00DE65E3" w:rsidRPr="00DE65E3">
        <w:rPr>
          <w:color w:val="000000"/>
        </w:rPr>
        <w:t xml:space="preserve"> </w:t>
      </w:r>
      <w:r w:rsidR="00DE65E3" w:rsidRPr="00DE65E3">
        <w:rPr>
          <w:color w:val="000000"/>
        </w:rPr>
        <w:tab/>
      </w:r>
      <w:r w:rsidR="00DE65E3" w:rsidRPr="00DE65E3">
        <w:rPr>
          <w:color w:val="000000"/>
        </w:rPr>
        <w:tab/>
      </w:r>
      <w:r w:rsidR="00855622">
        <w:rPr>
          <w:color w:val="000000"/>
        </w:rPr>
        <w:tab/>
      </w:r>
      <w:r w:rsidR="00DE65E3" w:rsidRPr="00DE65E3">
        <w:rPr>
          <w:color w:val="000000"/>
        </w:rPr>
        <w:t>+48 15 842-19-50</w:t>
      </w:r>
      <w:r w:rsidR="00DE65E3" w:rsidRPr="00DE65E3">
        <w:rPr>
          <w:color w:val="000000"/>
        </w:rPr>
        <w:tab/>
      </w:r>
    </w:p>
    <w:p w:rsidR="00DE65E3" w:rsidRPr="00DE65E3" w:rsidRDefault="00ED4248" w:rsidP="001608CE">
      <w:pPr>
        <w:widowControl w:val="0"/>
        <w:tabs>
          <w:tab w:val="left" w:pos="720"/>
        </w:tabs>
        <w:autoSpaceDE w:val="0"/>
        <w:autoSpaceDN w:val="0"/>
        <w:adjustRightInd w:val="0"/>
        <w:spacing w:line="276" w:lineRule="auto"/>
        <w:ind w:hanging="567"/>
        <w:jc w:val="both"/>
        <w:rPr>
          <w:color w:val="000000"/>
        </w:rPr>
      </w:pPr>
      <w:r>
        <w:rPr>
          <w:color w:val="000000"/>
        </w:rPr>
        <w:tab/>
      </w:r>
      <w:r w:rsidR="001608CE">
        <w:rPr>
          <w:color w:val="000000"/>
        </w:rPr>
        <w:tab/>
      </w:r>
      <w:r w:rsidR="00DE65E3" w:rsidRPr="001608CE">
        <w:rPr>
          <w:b/>
          <w:color w:val="000000"/>
        </w:rPr>
        <w:t xml:space="preserve">w terminach </w:t>
      </w:r>
      <w:r w:rsidR="00DE65E3" w:rsidRPr="00DE65E3">
        <w:rPr>
          <w:color w:val="000000"/>
        </w:rPr>
        <w:tab/>
      </w:r>
      <w:r w:rsidR="00855622">
        <w:rPr>
          <w:color w:val="000000"/>
        </w:rPr>
        <w:tab/>
      </w:r>
      <w:r w:rsidR="00DE65E3" w:rsidRPr="00DE65E3">
        <w:rPr>
          <w:color w:val="000000"/>
        </w:rPr>
        <w:t>w godzinach pracy zamawiającego</w:t>
      </w:r>
    </w:p>
    <w:p w:rsidR="00DE65E3" w:rsidRPr="00DE65E3" w:rsidRDefault="00ED4248" w:rsidP="001608CE">
      <w:pPr>
        <w:widowControl w:val="0"/>
        <w:tabs>
          <w:tab w:val="left" w:pos="720"/>
        </w:tabs>
        <w:autoSpaceDE w:val="0"/>
        <w:autoSpaceDN w:val="0"/>
        <w:adjustRightInd w:val="0"/>
        <w:spacing w:line="276" w:lineRule="auto"/>
        <w:ind w:hanging="567"/>
        <w:jc w:val="both"/>
        <w:rPr>
          <w:color w:val="000000"/>
        </w:rPr>
      </w:pPr>
      <w:r>
        <w:rPr>
          <w:color w:val="000000"/>
        </w:rPr>
        <w:tab/>
      </w:r>
      <w:r w:rsidR="00DE65E3" w:rsidRPr="00DE65E3">
        <w:rPr>
          <w:color w:val="000000"/>
        </w:rPr>
        <w:t>oraz</w:t>
      </w:r>
    </w:p>
    <w:p w:rsidR="00DE65E3" w:rsidRPr="00DE65E3" w:rsidRDefault="00ED4248" w:rsidP="001608CE">
      <w:pPr>
        <w:widowControl w:val="0"/>
        <w:tabs>
          <w:tab w:val="left" w:pos="720"/>
        </w:tabs>
        <w:autoSpaceDE w:val="0"/>
        <w:autoSpaceDN w:val="0"/>
        <w:adjustRightInd w:val="0"/>
        <w:spacing w:line="276" w:lineRule="auto"/>
        <w:ind w:left="708" w:hanging="1275"/>
        <w:jc w:val="both"/>
        <w:rPr>
          <w:color w:val="000000"/>
        </w:rPr>
      </w:pPr>
      <w:r>
        <w:rPr>
          <w:color w:val="000000"/>
        </w:rPr>
        <w:tab/>
      </w:r>
      <w:r w:rsidR="001608CE">
        <w:rPr>
          <w:color w:val="000000"/>
        </w:rPr>
        <w:tab/>
      </w:r>
      <w:r w:rsidR="00DE65E3" w:rsidRPr="001608CE">
        <w:rPr>
          <w:b/>
          <w:color w:val="000000"/>
        </w:rPr>
        <w:t>stanowisko</w:t>
      </w:r>
      <w:r w:rsidR="00DE65E3" w:rsidRPr="00DE65E3">
        <w:rPr>
          <w:color w:val="000000"/>
        </w:rPr>
        <w:tab/>
      </w:r>
      <w:r w:rsidR="00855622">
        <w:rPr>
          <w:color w:val="000000"/>
        </w:rPr>
        <w:tab/>
        <w:t>Specjalista ds. zamówień publicznych i ubezpieczeń</w:t>
      </w:r>
      <w:r w:rsidR="00DE65E3" w:rsidRPr="00DE65E3">
        <w:rPr>
          <w:color w:val="000000"/>
        </w:rPr>
        <w:cr/>
      </w:r>
      <w:r w:rsidR="00DE65E3" w:rsidRPr="001608CE">
        <w:rPr>
          <w:b/>
          <w:color w:val="000000"/>
        </w:rPr>
        <w:t>imię i nazwisko</w:t>
      </w:r>
      <w:r w:rsidR="00DE65E3" w:rsidRPr="00DE65E3">
        <w:rPr>
          <w:color w:val="000000"/>
        </w:rPr>
        <w:tab/>
      </w:r>
      <w:r w:rsidR="00855622">
        <w:rPr>
          <w:color w:val="000000"/>
        </w:rPr>
        <w:t>Dariusz Gagat</w:t>
      </w:r>
      <w:r w:rsidR="00DE65E3" w:rsidRPr="00DE65E3">
        <w:rPr>
          <w:color w:val="000000"/>
        </w:rPr>
        <w:cr/>
      </w:r>
      <w:r w:rsidR="00DE65E3" w:rsidRPr="001608CE">
        <w:rPr>
          <w:b/>
          <w:color w:val="000000"/>
        </w:rPr>
        <w:lastRenderedPageBreak/>
        <w:t>tel.</w:t>
      </w:r>
      <w:r w:rsidR="00DE65E3" w:rsidRPr="00DE65E3">
        <w:rPr>
          <w:color w:val="000000"/>
        </w:rPr>
        <w:tab/>
      </w:r>
      <w:r w:rsidR="00DE65E3" w:rsidRPr="00DE65E3">
        <w:rPr>
          <w:color w:val="000000"/>
        </w:rPr>
        <w:tab/>
      </w:r>
      <w:r w:rsidR="001608CE">
        <w:rPr>
          <w:color w:val="000000"/>
        </w:rPr>
        <w:tab/>
      </w:r>
      <w:r w:rsidR="00DE65E3" w:rsidRPr="00DE65E3">
        <w:rPr>
          <w:color w:val="000000"/>
        </w:rPr>
        <w:t xml:space="preserve">+48 15 </w:t>
      </w:r>
      <w:r w:rsidR="00855622">
        <w:rPr>
          <w:color w:val="000000"/>
        </w:rPr>
        <w:t xml:space="preserve">842-34-11 </w:t>
      </w:r>
      <w:r w:rsidR="00DE65E3" w:rsidRPr="00DE65E3">
        <w:rPr>
          <w:color w:val="000000"/>
        </w:rPr>
        <w:tab/>
      </w:r>
      <w:r w:rsidR="00DE65E3" w:rsidRPr="00DE65E3">
        <w:rPr>
          <w:color w:val="000000"/>
        </w:rPr>
        <w:cr/>
      </w:r>
      <w:r w:rsidR="00DE65E3" w:rsidRPr="001608CE">
        <w:rPr>
          <w:b/>
          <w:color w:val="000000"/>
        </w:rPr>
        <w:t>fax.</w:t>
      </w:r>
      <w:r w:rsidR="00DE65E3" w:rsidRPr="00DE65E3">
        <w:rPr>
          <w:color w:val="000000"/>
        </w:rPr>
        <w:t xml:space="preserve"> </w:t>
      </w:r>
      <w:r w:rsidR="00DE65E3" w:rsidRPr="00DE65E3">
        <w:rPr>
          <w:color w:val="000000"/>
        </w:rPr>
        <w:tab/>
      </w:r>
      <w:r w:rsidR="00DE65E3" w:rsidRPr="00DE65E3">
        <w:rPr>
          <w:color w:val="000000"/>
        </w:rPr>
        <w:tab/>
      </w:r>
      <w:r w:rsidR="00855622">
        <w:rPr>
          <w:color w:val="000000"/>
        </w:rPr>
        <w:tab/>
      </w:r>
      <w:r w:rsidR="00DE65E3" w:rsidRPr="00DE65E3">
        <w:rPr>
          <w:color w:val="000000"/>
        </w:rPr>
        <w:t xml:space="preserve">+48 15 842-19-50 </w:t>
      </w:r>
      <w:r w:rsidR="00DE65E3" w:rsidRPr="00DE65E3">
        <w:rPr>
          <w:color w:val="000000"/>
        </w:rPr>
        <w:tab/>
      </w:r>
      <w:r w:rsidR="00DE65E3" w:rsidRPr="00DE65E3">
        <w:rPr>
          <w:color w:val="000000"/>
        </w:rPr>
        <w:cr/>
      </w:r>
      <w:r w:rsidR="00DE65E3" w:rsidRPr="001608CE">
        <w:rPr>
          <w:b/>
          <w:color w:val="000000"/>
        </w:rPr>
        <w:t>w terminach</w:t>
      </w:r>
      <w:r w:rsidR="00DE65E3" w:rsidRPr="00DE65E3">
        <w:rPr>
          <w:color w:val="000000"/>
        </w:rPr>
        <w:t xml:space="preserve"> </w:t>
      </w:r>
      <w:r w:rsidR="00DE65E3" w:rsidRPr="00DE65E3">
        <w:rPr>
          <w:color w:val="000000"/>
        </w:rPr>
        <w:tab/>
      </w:r>
      <w:r w:rsidR="00855622">
        <w:rPr>
          <w:color w:val="000000"/>
        </w:rPr>
        <w:tab/>
      </w:r>
      <w:r w:rsidR="00DE65E3" w:rsidRPr="00DE65E3">
        <w:rPr>
          <w:color w:val="000000"/>
        </w:rPr>
        <w:t>w godzinach pracy Zamawiającego</w:t>
      </w:r>
    </w:p>
    <w:p w:rsidR="00DE65E3" w:rsidRPr="00DE65E3" w:rsidRDefault="00DE65E3" w:rsidP="001608CE">
      <w:pPr>
        <w:widowControl w:val="0"/>
        <w:tabs>
          <w:tab w:val="left" w:pos="720"/>
        </w:tabs>
        <w:autoSpaceDE w:val="0"/>
        <w:autoSpaceDN w:val="0"/>
        <w:adjustRightInd w:val="0"/>
        <w:spacing w:line="276" w:lineRule="auto"/>
        <w:ind w:hanging="567"/>
        <w:jc w:val="both"/>
        <w:rPr>
          <w:color w:val="000000"/>
        </w:rPr>
      </w:pPr>
    </w:p>
    <w:p w:rsidR="00DE65E3" w:rsidRPr="00DE65E3" w:rsidRDefault="00DE65E3" w:rsidP="001608CE">
      <w:pPr>
        <w:widowControl w:val="0"/>
        <w:numPr>
          <w:ilvl w:val="0"/>
          <w:numId w:val="11"/>
        </w:numPr>
        <w:tabs>
          <w:tab w:val="left" w:pos="720"/>
        </w:tabs>
        <w:autoSpaceDE w:val="0"/>
        <w:autoSpaceDN w:val="0"/>
        <w:adjustRightInd w:val="0"/>
        <w:spacing w:line="276" w:lineRule="auto"/>
        <w:ind w:left="567" w:hanging="567"/>
        <w:jc w:val="both"/>
        <w:rPr>
          <w:color w:val="000000"/>
        </w:rPr>
      </w:pPr>
      <w:r w:rsidRPr="00DE65E3">
        <w:rPr>
          <w:color w:val="000000"/>
        </w:rPr>
        <w:t>Osobą ze strony Zamawiającego upoważnioną do potwierdzenia wpływu oświadczeń, wniosków, zawiadomień oraz innych informacji przekazanych za pomocą faksu lub drogą elektroniczną jest:</w:t>
      </w:r>
    </w:p>
    <w:p w:rsidR="001608CE" w:rsidRDefault="00ED4248" w:rsidP="001608CE">
      <w:pPr>
        <w:widowControl w:val="0"/>
        <w:tabs>
          <w:tab w:val="left" w:pos="720"/>
        </w:tabs>
        <w:autoSpaceDE w:val="0"/>
        <w:autoSpaceDN w:val="0"/>
        <w:adjustRightInd w:val="0"/>
        <w:spacing w:line="276" w:lineRule="auto"/>
        <w:ind w:left="1416" w:hanging="1983"/>
        <w:jc w:val="both"/>
        <w:rPr>
          <w:color w:val="000000"/>
        </w:rPr>
      </w:pPr>
      <w:r>
        <w:rPr>
          <w:color w:val="000000"/>
        </w:rPr>
        <w:tab/>
      </w:r>
      <w:r w:rsidR="00DE65E3" w:rsidRPr="001608CE">
        <w:rPr>
          <w:b/>
          <w:color w:val="000000"/>
        </w:rPr>
        <w:t>stanowisko</w:t>
      </w:r>
      <w:r w:rsidR="00DE65E3" w:rsidRPr="00DE65E3">
        <w:rPr>
          <w:color w:val="000000"/>
        </w:rPr>
        <w:tab/>
      </w:r>
      <w:r w:rsidR="00DE65E3" w:rsidRPr="00DE65E3">
        <w:rPr>
          <w:color w:val="000000"/>
        </w:rPr>
        <w:tab/>
        <w:t>Asystent Zarządu</w:t>
      </w:r>
    </w:p>
    <w:p w:rsidR="001608CE" w:rsidRDefault="00DE65E3" w:rsidP="001608CE">
      <w:pPr>
        <w:widowControl w:val="0"/>
        <w:autoSpaceDE w:val="0"/>
        <w:autoSpaceDN w:val="0"/>
        <w:adjustRightInd w:val="0"/>
        <w:spacing w:line="276" w:lineRule="auto"/>
        <w:ind w:left="1416" w:hanging="708"/>
        <w:jc w:val="both"/>
        <w:rPr>
          <w:color w:val="000000"/>
        </w:rPr>
      </w:pPr>
      <w:r w:rsidRPr="001608CE">
        <w:rPr>
          <w:b/>
          <w:color w:val="000000"/>
        </w:rPr>
        <w:t>imię i nazwisko</w:t>
      </w:r>
      <w:r w:rsidRPr="00DE65E3">
        <w:rPr>
          <w:color w:val="000000"/>
        </w:rPr>
        <w:tab/>
        <w:t>Brygida Koszycka</w:t>
      </w:r>
      <w:r w:rsidRPr="00DE65E3">
        <w:rPr>
          <w:color w:val="000000"/>
        </w:rPr>
        <w:tab/>
      </w:r>
    </w:p>
    <w:p w:rsidR="00DE65E3" w:rsidRDefault="00DE65E3" w:rsidP="001608CE">
      <w:pPr>
        <w:widowControl w:val="0"/>
        <w:autoSpaceDE w:val="0"/>
        <w:autoSpaceDN w:val="0"/>
        <w:adjustRightInd w:val="0"/>
        <w:spacing w:line="276" w:lineRule="auto"/>
        <w:ind w:left="709"/>
        <w:jc w:val="both"/>
        <w:rPr>
          <w:color w:val="000000"/>
        </w:rPr>
      </w:pPr>
      <w:r w:rsidRPr="001608CE">
        <w:rPr>
          <w:b/>
          <w:color w:val="000000"/>
        </w:rPr>
        <w:t>tel.</w:t>
      </w:r>
      <w:r w:rsidRPr="00DE65E3">
        <w:rPr>
          <w:color w:val="000000"/>
        </w:rPr>
        <w:tab/>
      </w:r>
      <w:r w:rsidRPr="00DE65E3">
        <w:rPr>
          <w:color w:val="000000"/>
        </w:rPr>
        <w:tab/>
      </w:r>
      <w:r w:rsidRPr="00DE65E3">
        <w:rPr>
          <w:color w:val="000000"/>
        </w:rPr>
        <w:tab/>
        <w:t>+48 15 842-34-11</w:t>
      </w:r>
      <w:r w:rsidRPr="00DE65E3">
        <w:rPr>
          <w:color w:val="000000"/>
        </w:rPr>
        <w:tab/>
      </w:r>
      <w:r w:rsidRPr="00DE65E3">
        <w:rPr>
          <w:color w:val="000000"/>
        </w:rPr>
        <w:cr/>
      </w:r>
      <w:r w:rsidRPr="001608CE">
        <w:rPr>
          <w:b/>
          <w:color w:val="000000"/>
        </w:rPr>
        <w:t>fax.</w:t>
      </w:r>
      <w:r w:rsidRPr="00DE65E3">
        <w:rPr>
          <w:color w:val="000000"/>
        </w:rPr>
        <w:t xml:space="preserve"> </w:t>
      </w:r>
      <w:r w:rsidRPr="00DE65E3">
        <w:rPr>
          <w:color w:val="000000"/>
        </w:rPr>
        <w:tab/>
      </w:r>
      <w:r w:rsidRPr="00DE65E3">
        <w:rPr>
          <w:color w:val="000000"/>
        </w:rPr>
        <w:tab/>
      </w:r>
      <w:r w:rsidRPr="00DE65E3">
        <w:rPr>
          <w:color w:val="000000"/>
        </w:rPr>
        <w:tab/>
        <w:t xml:space="preserve">+48 15 842-19-50 </w:t>
      </w:r>
      <w:r w:rsidRPr="00DE65E3">
        <w:rPr>
          <w:color w:val="000000"/>
        </w:rPr>
        <w:tab/>
      </w:r>
      <w:r w:rsidRPr="00DE65E3">
        <w:rPr>
          <w:color w:val="000000"/>
        </w:rPr>
        <w:cr/>
      </w:r>
      <w:r w:rsidRPr="001608CE">
        <w:rPr>
          <w:b/>
          <w:color w:val="000000"/>
        </w:rPr>
        <w:t>w terminach</w:t>
      </w:r>
      <w:r w:rsidRPr="00DE65E3">
        <w:rPr>
          <w:color w:val="000000"/>
        </w:rPr>
        <w:t xml:space="preserve"> </w:t>
      </w:r>
      <w:r w:rsidRPr="00DE65E3">
        <w:rPr>
          <w:color w:val="000000"/>
        </w:rPr>
        <w:tab/>
      </w:r>
      <w:r w:rsidRPr="00DE65E3">
        <w:rPr>
          <w:color w:val="000000"/>
        </w:rPr>
        <w:tab/>
        <w:t>w godzinach pracy Zamawiającego</w:t>
      </w:r>
    </w:p>
    <w:p w:rsidR="003704ED" w:rsidRPr="00DE65E3" w:rsidRDefault="003704ED" w:rsidP="001608CE">
      <w:pPr>
        <w:widowControl w:val="0"/>
        <w:tabs>
          <w:tab w:val="left" w:pos="720"/>
        </w:tabs>
        <w:autoSpaceDE w:val="0"/>
        <w:autoSpaceDN w:val="0"/>
        <w:adjustRightInd w:val="0"/>
        <w:spacing w:line="276" w:lineRule="auto"/>
        <w:ind w:hanging="567"/>
        <w:jc w:val="both"/>
        <w:rPr>
          <w:color w:val="000000"/>
        </w:rPr>
      </w:pPr>
    </w:p>
    <w:p w:rsidR="00EB7871" w:rsidRPr="003209A8" w:rsidRDefault="002B22BF" w:rsidP="001608CE">
      <w:pPr>
        <w:pStyle w:val="Nagwek1"/>
        <w:numPr>
          <w:ilvl w:val="0"/>
          <w:numId w:val="29"/>
        </w:numPr>
        <w:spacing w:line="276" w:lineRule="auto"/>
        <w:ind w:left="426" w:hanging="426"/>
      </w:pPr>
      <w:r w:rsidRPr="00CF1AD9">
        <w:t>Wymagania dotycz</w:t>
      </w:r>
      <w:r w:rsidRPr="00CF1AD9">
        <w:rPr>
          <w:rFonts w:eastAsia="TimesNewRoman" w:cs="TimesNewRoman" w:hint="eastAsia"/>
        </w:rPr>
        <w:t>ą</w:t>
      </w:r>
      <w:r w:rsidRPr="00CF1AD9">
        <w:t>ce wadium</w:t>
      </w:r>
      <w:bookmarkEnd w:id="9"/>
    </w:p>
    <w:p w:rsidR="009D3051" w:rsidRPr="003209A8" w:rsidRDefault="009D3051" w:rsidP="001608CE">
      <w:pPr>
        <w:pStyle w:val="Nagwek2"/>
        <w:numPr>
          <w:ilvl w:val="1"/>
          <w:numId w:val="29"/>
        </w:numPr>
        <w:spacing w:line="276" w:lineRule="auto"/>
        <w:ind w:left="567" w:hanging="567"/>
        <w:rPr>
          <w:b/>
        </w:rPr>
      </w:pPr>
      <w:r w:rsidRPr="003209A8">
        <w:t xml:space="preserve">Oferta musi być zabezpieczona wadium w wysokości: </w:t>
      </w:r>
      <w:r w:rsidR="00ED4248">
        <w:rPr>
          <w:b/>
          <w:lang w:val="pl-PL"/>
        </w:rPr>
        <w:t>1</w:t>
      </w:r>
      <w:r w:rsidR="00444BFF">
        <w:rPr>
          <w:b/>
          <w:lang w:val="pl-PL"/>
        </w:rPr>
        <w:t>5</w:t>
      </w:r>
      <w:r w:rsidR="00ED4248">
        <w:rPr>
          <w:b/>
        </w:rPr>
        <w:t> 000</w:t>
      </w:r>
      <w:r w:rsidR="00ED4248">
        <w:rPr>
          <w:b/>
          <w:lang w:val="pl-PL"/>
        </w:rPr>
        <w:t xml:space="preserve"> </w:t>
      </w:r>
      <w:r w:rsidRPr="00D91376">
        <w:rPr>
          <w:b/>
        </w:rPr>
        <w:t> PLN</w:t>
      </w:r>
      <w:r w:rsidRPr="00D91376">
        <w:t xml:space="preserve"> (słownie: </w:t>
      </w:r>
      <w:r w:rsidR="00444BFF">
        <w:rPr>
          <w:lang w:val="pl-PL"/>
        </w:rPr>
        <w:t xml:space="preserve">piętnaście </w:t>
      </w:r>
      <w:r w:rsidRPr="009D3051">
        <w:t>tysięcy 00/100</w:t>
      </w:r>
      <w:r w:rsidRPr="00D91376">
        <w:t> PLN)</w:t>
      </w:r>
      <w:r>
        <w:t>.</w:t>
      </w:r>
    </w:p>
    <w:p w:rsidR="009D3051" w:rsidRPr="00876900" w:rsidRDefault="009D3051" w:rsidP="001608CE">
      <w:pPr>
        <w:pStyle w:val="Nagwek2"/>
        <w:numPr>
          <w:ilvl w:val="1"/>
          <w:numId w:val="29"/>
        </w:numPr>
        <w:spacing w:line="276" w:lineRule="auto"/>
        <w:ind w:left="567" w:hanging="567"/>
      </w:pPr>
      <w:r>
        <w:t xml:space="preserve">Wadium należy wnieść w terminie do dnia </w:t>
      </w:r>
      <w:r w:rsidR="00444BFF" w:rsidRPr="00370FD0">
        <w:t>201</w:t>
      </w:r>
      <w:r w:rsidR="00444BFF" w:rsidRPr="00370FD0">
        <w:rPr>
          <w:lang w:val="pl-PL"/>
        </w:rPr>
        <w:t>5</w:t>
      </w:r>
      <w:r w:rsidR="00444BFF" w:rsidRPr="00370FD0">
        <w:t>-</w:t>
      </w:r>
      <w:r w:rsidR="00444BFF" w:rsidRPr="00370FD0">
        <w:rPr>
          <w:lang w:val="pl-PL"/>
        </w:rPr>
        <w:t>02</w:t>
      </w:r>
      <w:r w:rsidRPr="00370FD0">
        <w:t>-</w:t>
      </w:r>
      <w:r w:rsidR="00370FD0" w:rsidRPr="00370FD0">
        <w:rPr>
          <w:lang w:val="pl-PL"/>
        </w:rPr>
        <w:t>12</w:t>
      </w:r>
      <w:r>
        <w:t xml:space="preserve"> do godz. </w:t>
      </w:r>
      <w:r w:rsidRPr="009D3051">
        <w:t>12:00</w:t>
      </w:r>
      <w:r>
        <w:t>.</w:t>
      </w:r>
    </w:p>
    <w:p w:rsidR="003704ED" w:rsidRPr="003704ED" w:rsidRDefault="003704ED" w:rsidP="001608CE">
      <w:pPr>
        <w:numPr>
          <w:ilvl w:val="1"/>
          <w:numId w:val="29"/>
        </w:numPr>
        <w:spacing w:before="60" w:after="120" w:line="276" w:lineRule="auto"/>
        <w:ind w:left="567" w:hanging="567"/>
        <w:jc w:val="both"/>
        <w:outlineLvl w:val="1"/>
        <w:rPr>
          <w:bCs/>
          <w:iCs/>
          <w:color w:val="000000"/>
        </w:rPr>
      </w:pPr>
      <w:r w:rsidRPr="003704ED">
        <w:rPr>
          <w:bCs/>
          <w:iCs/>
          <w:color w:val="000000"/>
        </w:rPr>
        <w:t>Wadium może być wnoszone w jednej lub kilku następujących formach:</w:t>
      </w:r>
    </w:p>
    <w:p w:rsidR="003704ED" w:rsidRPr="003704ED" w:rsidRDefault="003704ED" w:rsidP="001608CE">
      <w:pPr>
        <w:numPr>
          <w:ilvl w:val="0"/>
          <w:numId w:val="12"/>
        </w:numPr>
        <w:spacing w:before="60" w:after="120" w:line="276" w:lineRule="auto"/>
        <w:ind w:left="567" w:hanging="283"/>
        <w:jc w:val="both"/>
        <w:outlineLvl w:val="1"/>
        <w:rPr>
          <w:bCs/>
          <w:iCs/>
          <w:color w:val="000000"/>
        </w:rPr>
      </w:pPr>
      <w:r w:rsidRPr="003704ED">
        <w:rPr>
          <w:bCs/>
          <w:iCs/>
          <w:color w:val="000000"/>
        </w:rPr>
        <w:t xml:space="preserve">pieniądzu: przelewem na rachunek bankowy Zamawiającego: </w:t>
      </w:r>
    </w:p>
    <w:p w:rsidR="001608CE" w:rsidRDefault="003704ED" w:rsidP="001608CE">
      <w:pPr>
        <w:spacing w:before="60" w:after="120" w:line="276" w:lineRule="auto"/>
        <w:ind w:left="567"/>
        <w:outlineLvl w:val="1"/>
        <w:rPr>
          <w:b/>
          <w:bCs/>
          <w:iCs/>
          <w:color w:val="000000"/>
        </w:rPr>
      </w:pPr>
      <w:r w:rsidRPr="00ED4248">
        <w:rPr>
          <w:b/>
          <w:bCs/>
          <w:iCs/>
          <w:color w:val="000000"/>
        </w:rPr>
        <w:t xml:space="preserve">Nadsański </w:t>
      </w:r>
      <w:r w:rsidR="001608CE">
        <w:rPr>
          <w:b/>
          <w:bCs/>
          <w:iCs/>
          <w:color w:val="000000"/>
        </w:rPr>
        <w:t>Bank Spółdzielczy Stalowa Wola,</w:t>
      </w:r>
    </w:p>
    <w:p w:rsidR="001608CE" w:rsidRDefault="003704ED" w:rsidP="001608CE">
      <w:pPr>
        <w:spacing w:before="60" w:after="120" w:line="276" w:lineRule="auto"/>
        <w:ind w:left="567"/>
        <w:outlineLvl w:val="1"/>
        <w:rPr>
          <w:b/>
          <w:bCs/>
          <w:iCs/>
          <w:color w:val="000000"/>
        </w:rPr>
      </w:pPr>
      <w:r w:rsidRPr="00ED4248">
        <w:rPr>
          <w:bCs/>
          <w:iCs/>
          <w:color w:val="000000"/>
        </w:rPr>
        <w:t>numer rachunku</w:t>
      </w:r>
      <w:r w:rsidR="00ED4248">
        <w:rPr>
          <w:b/>
          <w:bCs/>
          <w:iCs/>
          <w:color w:val="000000"/>
        </w:rPr>
        <w:t xml:space="preserve"> </w:t>
      </w:r>
      <w:r w:rsidRPr="00ED4248">
        <w:rPr>
          <w:b/>
          <w:bCs/>
          <w:iCs/>
          <w:color w:val="000000"/>
        </w:rPr>
        <w:t xml:space="preserve">71 9430 0006 0021 8939 2000 0001  </w:t>
      </w:r>
    </w:p>
    <w:p w:rsidR="003704ED" w:rsidRPr="00ED4248" w:rsidRDefault="003704ED" w:rsidP="001608CE">
      <w:pPr>
        <w:spacing w:before="60" w:after="120" w:line="276" w:lineRule="auto"/>
        <w:ind w:left="567"/>
        <w:outlineLvl w:val="1"/>
        <w:rPr>
          <w:b/>
          <w:bCs/>
          <w:iCs/>
          <w:color w:val="000000"/>
        </w:rPr>
      </w:pPr>
      <w:r w:rsidRPr="00ED4248">
        <w:rPr>
          <w:bCs/>
          <w:iCs/>
          <w:color w:val="000000"/>
        </w:rPr>
        <w:t>z adnotacją</w:t>
      </w:r>
      <w:r w:rsidRPr="00ED4248">
        <w:rPr>
          <w:b/>
          <w:bCs/>
          <w:iCs/>
          <w:color w:val="000000"/>
        </w:rPr>
        <w:t xml:space="preserve"> </w:t>
      </w:r>
      <w:r w:rsidRPr="001608CE">
        <w:rPr>
          <w:b/>
          <w:bCs/>
          <w:iCs/>
          <w:color w:val="000000"/>
        </w:rPr>
        <w:t xml:space="preserve">„Wadium na </w:t>
      </w:r>
      <w:r w:rsidR="00B042A3">
        <w:rPr>
          <w:b/>
          <w:bCs/>
          <w:iCs/>
          <w:color w:val="000000"/>
        </w:rPr>
        <w:t>b</w:t>
      </w:r>
      <w:r w:rsidR="00ED4248" w:rsidRPr="001608CE">
        <w:rPr>
          <w:b/>
          <w:bCs/>
          <w:iCs/>
          <w:color w:val="000000"/>
        </w:rPr>
        <w:t>udowę PSZOK</w:t>
      </w:r>
      <w:r w:rsidRPr="001608CE">
        <w:rPr>
          <w:b/>
          <w:bCs/>
          <w:iCs/>
          <w:color w:val="000000"/>
        </w:rPr>
        <w:t>”</w:t>
      </w:r>
      <w:r w:rsidRPr="00ED4248">
        <w:rPr>
          <w:b/>
          <w:bCs/>
          <w:iCs/>
          <w:color w:val="000000"/>
        </w:rPr>
        <w:t>;</w:t>
      </w:r>
    </w:p>
    <w:p w:rsidR="003704ED" w:rsidRPr="003704ED" w:rsidRDefault="003704ED" w:rsidP="001608CE">
      <w:pPr>
        <w:numPr>
          <w:ilvl w:val="0"/>
          <w:numId w:val="12"/>
        </w:numPr>
        <w:spacing w:before="60" w:after="120" w:line="276" w:lineRule="auto"/>
        <w:ind w:left="567" w:hanging="283"/>
        <w:jc w:val="both"/>
        <w:outlineLvl w:val="1"/>
        <w:rPr>
          <w:bCs/>
          <w:iCs/>
          <w:color w:val="000000"/>
        </w:rPr>
      </w:pPr>
      <w:r w:rsidRPr="003704ED">
        <w:rPr>
          <w:bCs/>
          <w:iCs/>
          <w:color w:val="000000"/>
        </w:rPr>
        <w:t>poręczeniach bankowych lub poręczeniach spółdzielczej kasy oszczędnościowo-kredytowej, z tym że poręczenie kasy jest zawsze poręczeniem pieniężnym;</w:t>
      </w:r>
    </w:p>
    <w:p w:rsidR="003704ED" w:rsidRPr="003704ED" w:rsidRDefault="003704ED" w:rsidP="001608CE">
      <w:pPr>
        <w:numPr>
          <w:ilvl w:val="0"/>
          <w:numId w:val="12"/>
        </w:numPr>
        <w:spacing w:before="60" w:after="120" w:line="276" w:lineRule="auto"/>
        <w:ind w:left="567" w:hanging="283"/>
        <w:jc w:val="both"/>
        <w:outlineLvl w:val="1"/>
        <w:rPr>
          <w:bCs/>
          <w:iCs/>
          <w:color w:val="000000"/>
        </w:rPr>
      </w:pPr>
      <w:r w:rsidRPr="003704ED">
        <w:rPr>
          <w:bCs/>
          <w:iCs/>
          <w:color w:val="000000"/>
        </w:rPr>
        <w:t>gwarancjach bankowych;</w:t>
      </w:r>
    </w:p>
    <w:p w:rsidR="003704ED" w:rsidRPr="003704ED" w:rsidRDefault="003704ED" w:rsidP="001608CE">
      <w:pPr>
        <w:numPr>
          <w:ilvl w:val="0"/>
          <w:numId w:val="12"/>
        </w:numPr>
        <w:spacing w:before="60" w:after="120" w:line="276" w:lineRule="auto"/>
        <w:ind w:left="567" w:hanging="283"/>
        <w:jc w:val="both"/>
        <w:outlineLvl w:val="1"/>
        <w:rPr>
          <w:bCs/>
          <w:iCs/>
          <w:color w:val="000000"/>
        </w:rPr>
      </w:pPr>
      <w:r w:rsidRPr="003704ED">
        <w:rPr>
          <w:bCs/>
          <w:iCs/>
          <w:color w:val="000000"/>
        </w:rPr>
        <w:t>gwarancjach ubezpieczeniowych;</w:t>
      </w:r>
    </w:p>
    <w:p w:rsidR="009D3051" w:rsidRPr="001608CE" w:rsidRDefault="003704ED" w:rsidP="001608CE">
      <w:pPr>
        <w:numPr>
          <w:ilvl w:val="0"/>
          <w:numId w:val="12"/>
        </w:numPr>
        <w:spacing w:before="60" w:after="120" w:line="276" w:lineRule="auto"/>
        <w:ind w:left="567" w:hanging="283"/>
        <w:jc w:val="both"/>
        <w:outlineLvl w:val="1"/>
        <w:rPr>
          <w:bCs/>
          <w:iCs/>
          <w:color w:val="000000"/>
        </w:rPr>
      </w:pPr>
      <w:r w:rsidRPr="003704ED">
        <w:rPr>
          <w:bCs/>
          <w:iCs/>
          <w:color w:val="000000"/>
        </w:rPr>
        <w:t>por</w:t>
      </w:r>
      <w:r w:rsidRPr="003704ED">
        <w:rPr>
          <w:rFonts w:ascii="TimesNewRoman" w:eastAsia="TimesNewRoman" w:cs="TimesNewRoman" w:hint="eastAsia"/>
          <w:bCs/>
          <w:iCs/>
          <w:color w:val="000000"/>
        </w:rPr>
        <w:t>ę</w:t>
      </w:r>
      <w:r w:rsidRPr="003704ED">
        <w:rPr>
          <w:bCs/>
          <w:iCs/>
          <w:color w:val="000000"/>
        </w:rPr>
        <w:t>czeniach udzielanych przez podmioty, o których mowa w art. 6b ust. 5 pkt 2 ustawy z dnia 9 listopada 2000 r. o utworzeniu Polskiej Agencji Rozwoju Przedsi</w:t>
      </w:r>
      <w:r w:rsidRPr="003704ED">
        <w:rPr>
          <w:rFonts w:ascii="TimesNewRoman" w:eastAsia="TimesNewRoman" w:cs="TimesNewRoman" w:hint="eastAsia"/>
          <w:bCs/>
          <w:iCs/>
          <w:color w:val="000000"/>
        </w:rPr>
        <w:t>ę</w:t>
      </w:r>
      <w:r w:rsidRPr="003704ED">
        <w:rPr>
          <w:bCs/>
          <w:iCs/>
          <w:color w:val="000000"/>
        </w:rPr>
        <w:t>biorczo</w:t>
      </w:r>
      <w:r w:rsidRPr="003704ED">
        <w:rPr>
          <w:rFonts w:ascii="TimesNewRoman" w:eastAsia="TimesNewRoman" w:cs="TimesNewRoman" w:hint="eastAsia"/>
          <w:bCs/>
          <w:iCs/>
          <w:color w:val="000000"/>
        </w:rPr>
        <w:t>ś</w:t>
      </w:r>
      <w:r w:rsidR="001608CE">
        <w:rPr>
          <w:bCs/>
          <w:iCs/>
          <w:color w:val="000000"/>
        </w:rPr>
        <w:t>ci (t</w:t>
      </w:r>
      <w:r w:rsidRPr="003704ED">
        <w:rPr>
          <w:bCs/>
          <w:iCs/>
          <w:color w:val="000000"/>
        </w:rPr>
        <w:t xml:space="preserve">j. Dz. U. z dnia 2007r. nr 42, poz. 275 z </w:t>
      </w:r>
      <w:proofErr w:type="spellStart"/>
      <w:r w:rsidRPr="003704ED">
        <w:rPr>
          <w:bCs/>
          <w:iCs/>
          <w:color w:val="000000"/>
        </w:rPr>
        <w:t>późn</w:t>
      </w:r>
      <w:proofErr w:type="spellEnd"/>
      <w:r w:rsidRPr="003704ED">
        <w:rPr>
          <w:bCs/>
          <w:iCs/>
          <w:color w:val="000000"/>
        </w:rPr>
        <w:t>. zm.).</w:t>
      </w:r>
    </w:p>
    <w:p w:rsidR="009D3051" w:rsidRDefault="009D3051" w:rsidP="001608CE">
      <w:pPr>
        <w:numPr>
          <w:ilvl w:val="1"/>
          <w:numId w:val="29"/>
        </w:numPr>
        <w:spacing w:before="60" w:after="120" w:line="276" w:lineRule="auto"/>
        <w:ind w:left="567" w:hanging="567"/>
        <w:jc w:val="both"/>
        <w:outlineLvl w:val="1"/>
      </w:pPr>
      <w:r>
        <w:t>Wadium wniesione w pieni</w:t>
      </w:r>
      <w:r>
        <w:rPr>
          <w:rFonts w:ascii="TimesNewRoman" w:eastAsia="TimesNewRoman" w:cs="TimesNewRoman" w:hint="eastAsia"/>
        </w:rPr>
        <w:t>ą</w:t>
      </w:r>
      <w:r>
        <w:t>dzu Zamawiaj</w:t>
      </w:r>
      <w:r>
        <w:rPr>
          <w:rFonts w:ascii="TimesNewRoman" w:eastAsia="TimesNewRoman" w:cs="TimesNewRoman" w:hint="eastAsia"/>
        </w:rPr>
        <w:t>ą</w:t>
      </w:r>
      <w:r>
        <w:t>cy przechowuje na rachunku bankowym.</w:t>
      </w:r>
    </w:p>
    <w:p w:rsidR="009D3051" w:rsidRDefault="009D3051" w:rsidP="001608CE">
      <w:pPr>
        <w:pStyle w:val="Nagwek2"/>
        <w:numPr>
          <w:ilvl w:val="1"/>
          <w:numId w:val="29"/>
        </w:numPr>
        <w:spacing w:line="276" w:lineRule="auto"/>
        <w:ind w:left="567" w:hanging="567"/>
      </w:pPr>
      <w:r w:rsidRPr="00772ADB">
        <w:t>Wykonawca zobowiązany jest wnieść wadium na okres związania ofertą.</w:t>
      </w:r>
    </w:p>
    <w:p w:rsidR="009D3051" w:rsidRPr="00876900" w:rsidRDefault="009D3051" w:rsidP="001608CE">
      <w:pPr>
        <w:pStyle w:val="Nagwek2"/>
        <w:numPr>
          <w:ilvl w:val="1"/>
          <w:numId w:val="29"/>
        </w:numPr>
        <w:spacing w:line="276" w:lineRule="auto"/>
        <w:ind w:left="567" w:hanging="567"/>
      </w:pPr>
      <w:r>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w:t>
      </w:r>
      <w:r w:rsidR="00ED4248">
        <w:t>(t</w:t>
      </w:r>
      <w:r w:rsidRPr="009D3051">
        <w:t xml:space="preserve">j. Dz. U. z 2013 r. poz. 907, z </w:t>
      </w:r>
      <w:proofErr w:type="spellStart"/>
      <w:r w:rsidRPr="009D3051">
        <w:t>późn</w:t>
      </w:r>
      <w:proofErr w:type="spellEnd"/>
      <w:r w:rsidRPr="009D3051">
        <w:t>. zm.)</w:t>
      </w:r>
      <w:r>
        <w:t>.</w:t>
      </w:r>
    </w:p>
    <w:p w:rsidR="009D3051" w:rsidRPr="00876900" w:rsidRDefault="009D3051" w:rsidP="001608CE">
      <w:pPr>
        <w:pStyle w:val="Nagwek2"/>
        <w:numPr>
          <w:ilvl w:val="1"/>
          <w:numId w:val="29"/>
        </w:numPr>
        <w:spacing w:line="276" w:lineRule="auto"/>
        <w:ind w:left="567" w:hanging="567"/>
      </w:pPr>
      <w:r>
        <w:lastRenderedPageBreak/>
        <w:t xml:space="preserve">Wykonawcy, którego oferta została wybrana jako najkorzystniejsza, Zamawiający zwraca wadium niezwłocznie po zawarciu umowy w sprawie zamówienia publicznego </w:t>
      </w:r>
      <w:r w:rsidRPr="00772ADB">
        <w:t>oraz wniesieniu zabezpieczenia należytego wykonania umowy, jeżeli jego wniesienia żądano</w:t>
      </w:r>
      <w:r>
        <w:t>.</w:t>
      </w:r>
    </w:p>
    <w:p w:rsidR="009D3051" w:rsidRPr="00876900" w:rsidRDefault="009D3051" w:rsidP="001608CE">
      <w:pPr>
        <w:pStyle w:val="Nagwek2"/>
        <w:numPr>
          <w:ilvl w:val="1"/>
          <w:numId w:val="29"/>
        </w:numPr>
        <w:spacing w:line="276" w:lineRule="auto"/>
        <w:ind w:left="567" w:hanging="567"/>
      </w:pPr>
      <w:r>
        <w:t>Zamawiający zwraca niezwłocznie wadium, na wniosek Wykonawcy, który wycofał ofertę przed upływem terminu składania ofert.</w:t>
      </w:r>
    </w:p>
    <w:p w:rsidR="009D3051" w:rsidRPr="00720175" w:rsidRDefault="009D3051" w:rsidP="001608CE">
      <w:pPr>
        <w:pStyle w:val="Nagwek2"/>
        <w:numPr>
          <w:ilvl w:val="1"/>
          <w:numId w:val="29"/>
        </w:numPr>
        <w:spacing w:line="276" w:lineRule="auto"/>
        <w:ind w:left="567" w:hanging="567"/>
      </w:pPr>
      <w:r>
        <w:t xml:space="preserve">Zamawiający żąda ponownego wniesienia wadium przez Wykonawcę, któremu zwrócono wadium na podstawie art. 46 ust. 1 ustawy Prawo zamówień publicznych </w:t>
      </w:r>
      <w:r w:rsidR="00B042A3">
        <w:t>(t</w:t>
      </w:r>
      <w:r w:rsidRPr="009D3051">
        <w:t xml:space="preserve">j. Dz. U. z 2013 r. poz. 907, z </w:t>
      </w:r>
      <w:proofErr w:type="spellStart"/>
      <w:r w:rsidRPr="009D3051">
        <w:t>późn</w:t>
      </w:r>
      <w:proofErr w:type="spellEnd"/>
      <w:r w:rsidRPr="009D3051">
        <w:t>. zm.)</w:t>
      </w:r>
      <w:r>
        <w:t>, jeżeli w wyniku rozstrzygnięcia odwołania jego oferta została wybrana jako najkorzystniejsza. Wykonawca wnosi wadium w terminie określonym przez Zamawiającego.</w:t>
      </w:r>
    </w:p>
    <w:p w:rsidR="009D3051" w:rsidRDefault="009D3051" w:rsidP="001608CE">
      <w:pPr>
        <w:pStyle w:val="Nagwek2"/>
        <w:numPr>
          <w:ilvl w:val="1"/>
          <w:numId w:val="29"/>
        </w:numPr>
        <w:spacing w:line="276" w:lineRule="auto"/>
        <w:ind w:left="567" w:hanging="567"/>
      </w:pPr>
      <w:r>
        <w:t>Je</w:t>
      </w:r>
      <w:r>
        <w:rPr>
          <w:rFonts w:ascii="TimesNewRoman" w:eastAsia="TimesNewRoman" w:cs="TimesNewRoman"/>
        </w:rPr>
        <w:t>ż</w:t>
      </w:r>
      <w:r>
        <w:t>eli wadium wniesiono w pieni</w:t>
      </w:r>
      <w:r>
        <w:rPr>
          <w:rFonts w:ascii="TimesNewRoman" w:eastAsia="TimesNewRoman" w:cs="TimesNewRoman" w:hint="eastAsia"/>
        </w:rPr>
        <w:t>ą</w:t>
      </w:r>
      <w:r>
        <w:t>dzu, Zamawiaj</w:t>
      </w:r>
      <w:r>
        <w:rPr>
          <w:rFonts w:ascii="TimesNewRoman" w:eastAsia="TimesNewRoman" w:cs="TimesNewRoman" w:hint="eastAsia"/>
        </w:rPr>
        <w:t>ą</w:t>
      </w:r>
      <w:r>
        <w:t>cy zwraca je wraz z odsetkami wynikaj</w:t>
      </w:r>
      <w:r>
        <w:rPr>
          <w:rFonts w:ascii="TimesNewRoman" w:eastAsia="TimesNewRoman" w:cs="TimesNewRoman" w:hint="eastAsia"/>
        </w:rPr>
        <w:t>ą</w:t>
      </w:r>
      <w:r>
        <w:t>cymi z umowy rachunku bankowego, na którym było ono przechowywane, pomniejszone o koszty prowadzenia rachunku bankowego oraz prowizji bankowej za przelew pieni</w:t>
      </w:r>
      <w:r>
        <w:rPr>
          <w:rFonts w:ascii="TimesNewRoman" w:eastAsia="TimesNewRoman" w:cs="TimesNewRoman" w:hint="eastAsia"/>
        </w:rPr>
        <w:t>ę</w:t>
      </w:r>
      <w:r>
        <w:t>dzy na rachunek bankowy wskazany przez Wykonawc</w:t>
      </w:r>
      <w:r>
        <w:rPr>
          <w:rFonts w:ascii="TimesNewRoman" w:eastAsia="TimesNewRoman" w:cs="TimesNewRoman" w:hint="eastAsia"/>
        </w:rPr>
        <w:t>ę</w:t>
      </w:r>
      <w:r>
        <w:t>.</w:t>
      </w:r>
    </w:p>
    <w:p w:rsidR="009D3051" w:rsidRDefault="009D3051" w:rsidP="001608CE">
      <w:pPr>
        <w:pStyle w:val="Nagwek2"/>
        <w:numPr>
          <w:ilvl w:val="1"/>
          <w:numId w:val="29"/>
        </w:numPr>
        <w:spacing w:line="276" w:lineRule="auto"/>
        <w:ind w:left="567" w:hanging="567"/>
      </w:pPr>
      <w:r w:rsidRPr="00141332">
        <w:t>Zamawiający zatrzymuje wadium wraz z odsetkami, jeżeli wykonawca w odpowiedzi na wezwanie, o którym mowa w art. 26 ust. 3</w:t>
      </w:r>
      <w:r>
        <w:t xml:space="preserve"> </w:t>
      </w:r>
      <w:r w:rsidRPr="00141332">
        <w:t xml:space="preserve">ustawy Prawo zamówień publicznych </w:t>
      </w:r>
      <w:r w:rsidR="00ED4248">
        <w:t>(t</w:t>
      </w:r>
      <w:r w:rsidRPr="009D3051">
        <w:t xml:space="preserve">j. Dz. U. z 2013 r. poz. 907, z </w:t>
      </w:r>
      <w:proofErr w:type="spellStart"/>
      <w:r w:rsidRPr="009D3051">
        <w:t>późn</w:t>
      </w:r>
      <w:proofErr w:type="spellEnd"/>
      <w:r w:rsidRPr="009D3051">
        <w:t>. zm.)</w:t>
      </w:r>
      <w:r w:rsidRPr="00141332">
        <w:t xml:space="preserve">, z przyczyn leżących po jego stronie, nie złożył dokumentów lub oświadczeń, o których mowa w art. 25 ust. 1 ustawy Prawo zamówień publicznych </w:t>
      </w:r>
      <w:r w:rsidR="00ED4248">
        <w:t>(t</w:t>
      </w:r>
      <w:r w:rsidRPr="009D3051">
        <w:t xml:space="preserve">j. Dz. U. z 2013 r. poz. 907, z </w:t>
      </w:r>
      <w:proofErr w:type="spellStart"/>
      <w:r w:rsidRPr="009D3051">
        <w:t>późn</w:t>
      </w:r>
      <w:proofErr w:type="spellEnd"/>
      <w:r w:rsidRPr="009D3051">
        <w:t>. zm.)</w:t>
      </w:r>
      <w:r w:rsidRPr="00141332">
        <w:t>, pełnomocnictw, listy podmiotów należących do tej samej grupy kapitałowej, o której mowa w art. 24 ust. 2 pkt 5</w:t>
      </w:r>
      <w:r>
        <w:t xml:space="preserve"> </w:t>
      </w:r>
      <w:r w:rsidRPr="00141332">
        <w:t xml:space="preserve">ustawy Prawo zamówień publicznych </w:t>
      </w:r>
      <w:r w:rsidR="00ED4248">
        <w:t>(t</w:t>
      </w:r>
      <w:r w:rsidRPr="009D3051">
        <w:t xml:space="preserve">j. Dz. U. z 2013 r. poz. 907, z </w:t>
      </w:r>
      <w:proofErr w:type="spellStart"/>
      <w:r w:rsidRPr="009D3051">
        <w:t>późn</w:t>
      </w:r>
      <w:proofErr w:type="spellEnd"/>
      <w:r w:rsidRPr="009D3051">
        <w:t>. zm.)</w:t>
      </w:r>
      <w:r w:rsidRPr="00141332">
        <w:t>, lub informacji o tym, że nie należy do grupy kapitałowej, lub nie wyraził zgody na poprawienie omyłki, o której mowa w art. 87 ust. 2 pkt 3</w:t>
      </w:r>
      <w:r w:rsidRPr="007003D4">
        <w:t xml:space="preserve"> </w:t>
      </w:r>
      <w:r w:rsidRPr="00141332">
        <w:t xml:space="preserve">ustawy Prawo zamówień publicznych </w:t>
      </w:r>
      <w:r w:rsidRPr="009D3051">
        <w:t xml:space="preserve">(tj. Dz. U. z 2013 r. poz. 907, z </w:t>
      </w:r>
      <w:proofErr w:type="spellStart"/>
      <w:r w:rsidRPr="009D3051">
        <w:t>późn</w:t>
      </w:r>
      <w:proofErr w:type="spellEnd"/>
      <w:r w:rsidRPr="009D3051">
        <w:t>. zm.)</w:t>
      </w:r>
      <w:r w:rsidRPr="00141332">
        <w:t>, co powodowało brak możliwości wybrania oferty złożonej przez wykonawcę</w:t>
      </w:r>
      <w:r>
        <w:t>,</w:t>
      </w:r>
      <w:r w:rsidRPr="00141332">
        <w:t xml:space="preserve"> jako najkorzystniejszej.</w:t>
      </w:r>
      <w:r>
        <w:t xml:space="preserve"> </w:t>
      </w:r>
    </w:p>
    <w:p w:rsidR="009D3051" w:rsidRPr="00876900" w:rsidRDefault="009D3051" w:rsidP="001608CE">
      <w:pPr>
        <w:pStyle w:val="Nagwek2"/>
        <w:numPr>
          <w:ilvl w:val="1"/>
          <w:numId w:val="29"/>
        </w:numPr>
        <w:spacing w:line="276" w:lineRule="auto"/>
        <w:ind w:left="567" w:hanging="567"/>
      </w:pPr>
      <w:r>
        <w:t>Zamawiający zatrzymuje wadium wraz z odsetkami, jeżeli Wykonawca, którego oferta została wybrana:</w:t>
      </w:r>
    </w:p>
    <w:p w:rsidR="009D3051" w:rsidRPr="00876900" w:rsidRDefault="009D3051" w:rsidP="001608CE">
      <w:pPr>
        <w:pStyle w:val="Nagwek2"/>
        <w:numPr>
          <w:ilvl w:val="1"/>
          <w:numId w:val="13"/>
        </w:numPr>
        <w:spacing w:line="276" w:lineRule="auto"/>
        <w:ind w:left="567" w:hanging="567"/>
      </w:pPr>
      <w:r>
        <w:t>odmówił podpisania umowy w sprawie zamówienia publicznego na warunkach określonych w ofercie;</w:t>
      </w:r>
      <w:r w:rsidRPr="006D5F37">
        <w:t xml:space="preserve"> </w:t>
      </w:r>
    </w:p>
    <w:p w:rsidR="009D3051" w:rsidRPr="00876900" w:rsidRDefault="009D3051" w:rsidP="001608CE">
      <w:pPr>
        <w:pStyle w:val="Nagwek2"/>
        <w:numPr>
          <w:ilvl w:val="1"/>
          <w:numId w:val="13"/>
        </w:numPr>
        <w:spacing w:line="276" w:lineRule="auto"/>
        <w:ind w:left="567" w:hanging="567"/>
      </w:pPr>
      <w:r>
        <w:t>nie wniósł wymaganego zabezpieczenia należytego wykonania umowy;</w:t>
      </w:r>
    </w:p>
    <w:p w:rsidR="009D3051" w:rsidRDefault="009D3051" w:rsidP="001608CE">
      <w:pPr>
        <w:pStyle w:val="Nagwek2"/>
        <w:numPr>
          <w:ilvl w:val="1"/>
          <w:numId w:val="13"/>
        </w:numPr>
        <w:spacing w:line="276" w:lineRule="auto"/>
        <w:ind w:left="567" w:hanging="567"/>
      </w:pPr>
      <w:r>
        <w:t xml:space="preserve">zawarcie umowy w sprawie zamówienia publicznego stało się niemożliwe z przyczyn leżących po stronie wykonawcy. </w:t>
      </w:r>
    </w:p>
    <w:p w:rsidR="008F1B65" w:rsidRDefault="008F1B65" w:rsidP="001608CE">
      <w:pPr>
        <w:pStyle w:val="Nagwek2"/>
        <w:numPr>
          <w:ilvl w:val="0"/>
          <w:numId w:val="0"/>
        </w:numPr>
        <w:spacing w:line="276" w:lineRule="auto"/>
      </w:pPr>
    </w:p>
    <w:p w:rsidR="008D48A7" w:rsidRPr="00876900" w:rsidRDefault="008D48A7" w:rsidP="001608CE">
      <w:pPr>
        <w:pStyle w:val="Nagwek1"/>
        <w:numPr>
          <w:ilvl w:val="0"/>
          <w:numId w:val="29"/>
        </w:numPr>
        <w:spacing w:line="276" w:lineRule="auto"/>
        <w:ind w:left="426"/>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B042A3" w:rsidRDefault="008D48A7" w:rsidP="001608CE">
      <w:pPr>
        <w:pStyle w:val="Nagwek2"/>
        <w:numPr>
          <w:ilvl w:val="1"/>
          <w:numId w:val="29"/>
        </w:numPr>
        <w:spacing w:line="276" w:lineRule="auto"/>
        <w:ind w:left="567" w:hanging="567"/>
      </w:pPr>
      <w:r>
        <w:t xml:space="preserve">Wykonawca pozostaje związany ofertą przez okres </w:t>
      </w:r>
      <w:r w:rsidR="009D3051" w:rsidRPr="00B042A3">
        <w:t>60</w:t>
      </w:r>
      <w:r w:rsidRPr="00B042A3">
        <w:t xml:space="preserve"> dni.</w:t>
      </w:r>
    </w:p>
    <w:p w:rsidR="008D48A7" w:rsidRPr="00876900" w:rsidRDefault="008D48A7" w:rsidP="001608CE">
      <w:pPr>
        <w:pStyle w:val="Nagwek2"/>
        <w:numPr>
          <w:ilvl w:val="1"/>
          <w:numId w:val="29"/>
        </w:numPr>
        <w:spacing w:line="276" w:lineRule="auto"/>
        <w:ind w:left="567" w:hanging="567"/>
      </w:pPr>
      <w:r>
        <w:t>Bieg terminu związania ofertą rozpoczyna się wraz z upływem terminu składania ofert.</w:t>
      </w:r>
    </w:p>
    <w:p w:rsidR="009D3051" w:rsidRPr="00876900" w:rsidRDefault="008D48A7" w:rsidP="001608CE">
      <w:pPr>
        <w:pStyle w:val="Nagwek2"/>
        <w:numPr>
          <w:ilvl w:val="1"/>
          <w:numId w:val="29"/>
        </w:numPr>
        <w:spacing w:line="276" w:lineRule="auto"/>
        <w:ind w:left="567" w:hanging="567"/>
      </w:pPr>
      <w:r>
        <w:rPr>
          <w:rFonts w:eastAsia="TimesNewRoman"/>
        </w:rPr>
        <w:t xml:space="preserve">Wykonawca samodzielnie lub na wniosek Zamawiającego może przedłużyć termin związania ofertą, z tym że Zamawiający może tylko raz, co najmniej na 3 dni przed upływem terminu związania ofertą, zwrócić się do Wykonawców o wyrażenie zgody na </w:t>
      </w:r>
      <w:r>
        <w:rPr>
          <w:rFonts w:eastAsia="TimesNewRoman"/>
        </w:rPr>
        <w:lastRenderedPageBreak/>
        <w:t>przedłużenie tego terminu o oznaczony okres, nie dłuższy jednak niż</w:t>
      </w:r>
      <w:r>
        <w:t xml:space="preserve"> </w:t>
      </w:r>
      <w:r w:rsidRPr="00B042A3">
        <w:rPr>
          <w:rFonts w:eastAsia="TimesNewRoman"/>
        </w:rPr>
        <w:t>60 dni</w:t>
      </w:r>
      <w:r>
        <w:rPr>
          <w:rFonts w:eastAsia="TimesNewRoman"/>
        </w:rPr>
        <w:t>.</w:t>
      </w:r>
      <w:r>
        <w:t xml:space="preserve"> </w:t>
      </w:r>
      <w:r w:rsidR="009D3051">
        <w:t>Odmowa wyrażenia zgody nie powoduje utraty wadium.</w:t>
      </w:r>
      <w:r w:rsidR="009D3051" w:rsidRPr="00876900">
        <w:t xml:space="preserve"> </w:t>
      </w:r>
    </w:p>
    <w:p w:rsidR="009D3051" w:rsidRPr="003209A8" w:rsidRDefault="009D3051" w:rsidP="001608CE">
      <w:pPr>
        <w:pStyle w:val="Nagwek2"/>
        <w:numPr>
          <w:ilvl w:val="1"/>
          <w:numId w:val="29"/>
        </w:numPr>
        <w:spacing w:line="276" w:lineRule="auto"/>
        <w:ind w:left="567" w:hanging="567"/>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B7871" w:rsidRPr="003209A8" w:rsidRDefault="00EB7871" w:rsidP="001608CE">
      <w:pPr>
        <w:pStyle w:val="Nagwek2"/>
        <w:numPr>
          <w:ilvl w:val="0"/>
          <w:numId w:val="0"/>
        </w:numPr>
        <w:spacing w:line="276" w:lineRule="auto"/>
      </w:pPr>
    </w:p>
    <w:p w:rsidR="008D48A7" w:rsidRPr="00876900" w:rsidRDefault="008D48A7" w:rsidP="001608CE">
      <w:pPr>
        <w:pStyle w:val="Nagwek1"/>
        <w:numPr>
          <w:ilvl w:val="0"/>
          <w:numId w:val="29"/>
        </w:numPr>
        <w:spacing w:line="276" w:lineRule="auto"/>
        <w:ind w:left="426"/>
      </w:pPr>
      <w:bookmarkStart w:id="11" w:name="_Toc258314252"/>
      <w:r w:rsidRPr="008872CB">
        <w:t>Opis sposobu przygotowywania ofert</w:t>
      </w:r>
      <w:bookmarkEnd w:id="11"/>
    </w:p>
    <w:p w:rsidR="007E504C" w:rsidRDefault="007E504C" w:rsidP="001608CE">
      <w:pPr>
        <w:pStyle w:val="Nagwek2"/>
        <w:numPr>
          <w:ilvl w:val="1"/>
          <w:numId w:val="29"/>
        </w:numPr>
        <w:spacing w:line="276" w:lineRule="auto"/>
        <w:ind w:left="567" w:hanging="567"/>
      </w:pPr>
      <w:r>
        <w:t>Wykonawca może złożyć jedną ofertę, w formie pisemnej, w języku polskim, pismem czytelnym.</w:t>
      </w:r>
    </w:p>
    <w:p w:rsidR="007E504C" w:rsidRDefault="007E504C" w:rsidP="001608CE">
      <w:pPr>
        <w:pStyle w:val="Nagwek2"/>
        <w:numPr>
          <w:ilvl w:val="1"/>
          <w:numId w:val="29"/>
        </w:numPr>
        <w:spacing w:line="276" w:lineRule="auto"/>
        <w:ind w:left="567" w:hanging="567"/>
      </w:pPr>
      <w:r>
        <w:t>Koszty związane z przygotowaniem oferty ponosi składający ofertę.</w:t>
      </w:r>
    </w:p>
    <w:p w:rsidR="007E504C" w:rsidRDefault="007E504C" w:rsidP="001608CE">
      <w:pPr>
        <w:pStyle w:val="Nagwek2"/>
        <w:numPr>
          <w:ilvl w:val="1"/>
          <w:numId w:val="29"/>
        </w:numPr>
        <w:spacing w:line="276" w:lineRule="auto"/>
        <w:ind w:left="567" w:hanging="567"/>
      </w:pPr>
      <w:r>
        <w:t xml:space="preserve">Treść oferty musi odpowiadać treści specyfikacji istotnych warunków zamówienia. </w:t>
      </w:r>
    </w:p>
    <w:p w:rsidR="007E504C" w:rsidRDefault="007E504C" w:rsidP="001608CE">
      <w:pPr>
        <w:pStyle w:val="Nagwek2"/>
        <w:numPr>
          <w:ilvl w:val="1"/>
          <w:numId w:val="29"/>
        </w:numPr>
        <w:spacing w:line="276" w:lineRule="auto"/>
        <w:ind w:left="567" w:hanging="567"/>
      </w:pPr>
      <w:r>
        <w:t>Oferta wraz ze stanowiącymi jej integralną część załącznikami musi być sporządzona przez Wykonawcę ściśle według postanowień niniejszej specyfikacji istotnych warunków zamówienia.</w:t>
      </w:r>
    </w:p>
    <w:p w:rsidR="007E504C" w:rsidRDefault="007E504C" w:rsidP="001608CE">
      <w:pPr>
        <w:pStyle w:val="Nagwek2"/>
        <w:numPr>
          <w:ilvl w:val="1"/>
          <w:numId w:val="29"/>
        </w:numPr>
        <w:spacing w:line="276" w:lineRule="auto"/>
        <w:ind w:left="567" w:hanging="567"/>
      </w:pPr>
      <w:r>
        <w:t>Oferta musi być sporządzona według wzoru formularza oferty stanowiącego załącznik do niniejszej specyfikacji istotnych warunków zamówienia.</w:t>
      </w:r>
    </w:p>
    <w:p w:rsidR="007E504C" w:rsidRDefault="007E504C" w:rsidP="001608CE">
      <w:pPr>
        <w:pStyle w:val="Nagwek2"/>
        <w:numPr>
          <w:ilvl w:val="1"/>
          <w:numId w:val="29"/>
        </w:numPr>
        <w:spacing w:line="276" w:lineRule="auto"/>
        <w:ind w:left="567" w:hanging="567"/>
      </w:pPr>
      <w:r>
        <w:t>Oferta musi być napisana w języku polskim, na komputerze, maszynie do pisania lub ręcznie długopisem bądź niezmywalnym atramentem.</w:t>
      </w:r>
    </w:p>
    <w:p w:rsidR="007E504C" w:rsidRDefault="007E504C" w:rsidP="001608CE">
      <w:pPr>
        <w:pStyle w:val="Nagwek2"/>
        <w:numPr>
          <w:ilvl w:val="1"/>
          <w:numId w:val="29"/>
        </w:numPr>
        <w:spacing w:line="276" w:lineRule="auto"/>
        <w:ind w:left="567" w:hanging="567"/>
      </w:pPr>
      <w:r>
        <w:t xml:space="preserve">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 </w:t>
      </w:r>
    </w:p>
    <w:p w:rsidR="007E504C" w:rsidRDefault="007E504C" w:rsidP="001608CE">
      <w:pPr>
        <w:pStyle w:val="Nagwek2"/>
        <w:numPr>
          <w:ilvl w:val="1"/>
          <w:numId w:val="29"/>
        </w:numPr>
        <w:spacing w:line="276" w:lineRule="auto"/>
        <w:ind w:left="567" w:hanging="567"/>
      </w:pPr>
      <w:r>
        <w:t>Wszelkie poprawki lub zmiany w tekście oferty muszą być parafowane przez osobę (osoby) podpisujące ofertę.</w:t>
      </w:r>
    </w:p>
    <w:p w:rsidR="007E504C" w:rsidRDefault="007E504C" w:rsidP="001608CE">
      <w:pPr>
        <w:pStyle w:val="Nagwek2"/>
        <w:numPr>
          <w:ilvl w:val="1"/>
          <w:numId w:val="29"/>
        </w:numPr>
        <w:spacing w:line="276" w:lineRule="auto"/>
        <w:ind w:left="567" w:hanging="567"/>
      </w:pPr>
      <w:r>
        <w:t>Wykonawca jest obowiązany wskazać w ofercie części zamówienia, których wykonanie zamierza powierzyć Podwykonawcom.</w:t>
      </w:r>
    </w:p>
    <w:p w:rsidR="007E504C" w:rsidRDefault="007E504C" w:rsidP="001608CE">
      <w:pPr>
        <w:pStyle w:val="Nagwek2"/>
        <w:numPr>
          <w:ilvl w:val="1"/>
          <w:numId w:val="29"/>
        </w:numPr>
        <w:spacing w:line="276" w:lineRule="auto"/>
        <w:ind w:left="567" w:hanging="567"/>
      </w:pPr>
      <w:r>
        <w:t>Zawartość oferty: wypełniony formularz oferty oraz pozostałe dokumenty i oświadczenia wymienione w pkt 7 niniejszej specyfikacji istotnych warunków zamówienia.</w:t>
      </w:r>
    </w:p>
    <w:p w:rsidR="007E504C" w:rsidRPr="00D10177" w:rsidRDefault="007E504C" w:rsidP="001608CE">
      <w:pPr>
        <w:pStyle w:val="Nagwek2"/>
        <w:numPr>
          <w:ilvl w:val="1"/>
          <w:numId w:val="29"/>
        </w:numPr>
        <w:spacing w:line="276" w:lineRule="auto"/>
        <w:ind w:left="567" w:hanging="567"/>
      </w:pPr>
      <w:r w:rsidRPr="00D10177">
        <w:t>Ofertę należy umieścić w zamkniętym, nieprzeźroczystym opakowaniu, np. kopercie. Opakowanie powinno być odpowiednio zabezpieczone w sposób uniemożliwiający bezśladowe otworzenie i zaadresowane jak niżej:</w:t>
      </w:r>
    </w:p>
    <w:p w:rsidR="00370FD0" w:rsidRDefault="00370FD0" w:rsidP="001608CE">
      <w:pPr>
        <w:pStyle w:val="pkt"/>
        <w:spacing w:line="276" w:lineRule="auto"/>
        <w:ind w:left="0" w:firstLine="0"/>
        <w:rPr>
          <w:b/>
        </w:rPr>
      </w:pPr>
    </w:p>
    <w:p w:rsidR="00370FD0" w:rsidRDefault="00370FD0" w:rsidP="001608CE">
      <w:pPr>
        <w:pStyle w:val="pkt"/>
        <w:spacing w:line="276" w:lineRule="auto"/>
        <w:ind w:left="0" w:firstLine="0"/>
        <w:rPr>
          <w:b/>
        </w:rPr>
      </w:pPr>
    </w:p>
    <w:p w:rsidR="007E504C" w:rsidRPr="008858C4" w:rsidRDefault="007E504C" w:rsidP="001608CE">
      <w:pPr>
        <w:pStyle w:val="pkt"/>
        <w:spacing w:line="276" w:lineRule="auto"/>
        <w:ind w:left="0" w:firstLine="0"/>
        <w:rPr>
          <w:b/>
        </w:rPr>
      </w:pPr>
      <w:r w:rsidRPr="008858C4">
        <w:rPr>
          <w:b/>
        </w:rPr>
        <w:lastRenderedPageBreak/>
        <w:t>Miejski Zakład Komunalny Sp. z o.o.</w:t>
      </w:r>
    </w:p>
    <w:p w:rsidR="007E504C" w:rsidRPr="008858C4" w:rsidRDefault="007E504C" w:rsidP="001608CE">
      <w:pPr>
        <w:pStyle w:val="pkt"/>
        <w:spacing w:line="276" w:lineRule="auto"/>
        <w:ind w:left="0" w:firstLine="0"/>
        <w:rPr>
          <w:b/>
        </w:rPr>
      </w:pPr>
      <w:r w:rsidRPr="008858C4">
        <w:rPr>
          <w:b/>
        </w:rPr>
        <w:t xml:space="preserve">ul. Komunalna 1 </w:t>
      </w:r>
    </w:p>
    <w:p w:rsidR="007E504C" w:rsidRPr="003209A8" w:rsidRDefault="007E504C" w:rsidP="001608CE">
      <w:pPr>
        <w:pStyle w:val="pkt"/>
        <w:spacing w:line="276" w:lineRule="auto"/>
        <w:ind w:left="0" w:firstLine="0"/>
        <w:rPr>
          <w:b/>
        </w:rPr>
      </w:pPr>
      <w:r w:rsidRPr="008858C4">
        <w:rPr>
          <w:b/>
        </w:rPr>
        <w:t>37-450 Stalowa Wola</w:t>
      </w:r>
    </w:p>
    <w:p w:rsidR="007E504C" w:rsidRPr="00B042A3" w:rsidRDefault="007E504C" w:rsidP="001608CE">
      <w:pPr>
        <w:pStyle w:val="Nagwek2"/>
        <w:numPr>
          <w:ilvl w:val="0"/>
          <w:numId w:val="0"/>
        </w:numPr>
        <w:spacing w:line="276" w:lineRule="auto"/>
        <w:jc w:val="left"/>
        <w:rPr>
          <w:b/>
          <w:i/>
          <w:lang w:val="pl-PL"/>
        </w:rPr>
      </w:pPr>
      <w:r w:rsidRPr="002279E2">
        <w:rPr>
          <w:b/>
          <w:i/>
        </w:rPr>
        <w:t>Oferta w przetargu nieograniczonym na :</w:t>
      </w:r>
      <w:r w:rsidR="002279E2" w:rsidRPr="002279E2">
        <w:rPr>
          <w:b/>
          <w:i/>
          <w:lang w:val="pl-PL"/>
        </w:rPr>
        <w:br/>
        <w:t xml:space="preserve">Budowa </w:t>
      </w:r>
      <w:r w:rsidR="00B042A3">
        <w:rPr>
          <w:b/>
          <w:i/>
          <w:lang w:val="pl-PL"/>
        </w:rPr>
        <w:t>PSZOK</w:t>
      </w:r>
      <w:r w:rsidR="002279E2" w:rsidRPr="002279E2">
        <w:rPr>
          <w:b/>
          <w:i/>
          <w:lang w:val="pl-PL"/>
        </w:rPr>
        <w:t xml:space="preserve"> w Stalowej Woli</w:t>
      </w:r>
      <w:r w:rsidR="00BB3B40">
        <w:rPr>
          <w:b/>
          <w:i/>
        </w:rPr>
        <w:t xml:space="preserve"> w ramach Przedsięwzięcia</w:t>
      </w:r>
      <w:r w:rsidR="00B65223" w:rsidRPr="002279E2">
        <w:rPr>
          <w:b/>
          <w:i/>
        </w:rPr>
        <w:t xml:space="preserve"> "Budowa Zakładu Mechaniczno-Biologicznego Przetwarzania Odpadów Komunalnych w Stalowej Woli"</w:t>
      </w:r>
    </w:p>
    <w:p w:rsidR="007E504C" w:rsidRPr="002279E2" w:rsidRDefault="007E504C" w:rsidP="001608CE">
      <w:pPr>
        <w:pStyle w:val="Nagwek2"/>
        <w:numPr>
          <w:ilvl w:val="0"/>
          <w:numId w:val="0"/>
        </w:numPr>
        <w:spacing w:line="276" w:lineRule="auto"/>
        <w:rPr>
          <w:b/>
          <w:i/>
        </w:rPr>
      </w:pPr>
      <w:r w:rsidRPr="00226B7B">
        <w:rPr>
          <w:b/>
          <w:i/>
        </w:rPr>
        <w:t xml:space="preserve">NIE OTWIERAĆ przed: </w:t>
      </w:r>
      <w:r w:rsidR="00370FD0" w:rsidRPr="00226B7B">
        <w:rPr>
          <w:b/>
          <w:i/>
          <w:lang w:val="pl-PL"/>
        </w:rPr>
        <w:t>12</w:t>
      </w:r>
      <w:r w:rsidRPr="00226B7B">
        <w:rPr>
          <w:b/>
          <w:i/>
        </w:rPr>
        <w:t>.</w:t>
      </w:r>
      <w:r w:rsidRPr="00226B7B">
        <w:rPr>
          <w:b/>
          <w:i/>
          <w:lang w:val="pl-PL"/>
        </w:rPr>
        <w:t>02</w:t>
      </w:r>
      <w:r w:rsidRPr="00226B7B">
        <w:rPr>
          <w:b/>
          <w:i/>
        </w:rPr>
        <w:t>.201</w:t>
      </w:r>
      <w:r w:rsidRPr="00226B7B">
        <w:rPr>
          <w:b/>
          <w:i/>
          <w:lang w:val="pl-PL"/>
        </w:rPr>
        <w:t>5</w:t>
      </w:r>
      <w:r w:rsidRPr="00226B7B">
        <w:rPr>
          <w:b/>
          <w:i/>
        </w:rPr>
        <w:t xml:space="preserve"> r. godz. 12:15</w:t>
      </w:r>
    </w:p>
    <w:p w:rsidR="007E504C" w:rsidRDefault="007E504C" w:rsidP="00394573">
      <w:pPr>
        <w:pStyle w:val="Nagwek2"/>
        <w:numPr>
          <w:ilvl w:val="1"/>
          <w:numId w:val="29"/>
        </w:numPr>
        <w:ind w:left="567" w:hanging="567"/>
      </w:pPr>
      <w:r w:rsidRPr="00D10177">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w:t>
      </w:r>
      <w:r w:rsidRPr="00147857">
        <w:rPr>
          <w:color w:val="auto"/>
        </w:rPr>
        <w:t>pkt 12.11</w:t>
      </w:r>
      <w:r>
        <w:rPr>
          <w:color w:val="FF0000"/>
        </w:rPr>
        <w:t xml:space="preserve"> </w:t>
      </w:r>
      <w:r w:rsidRPr="00D10177">
        <w:t>oraz dodatkowo oznaczone słowami „ZMIANA” lub „WYCOFANIE”.</w:t>
      </w:r>
    </w:p>
    <w:p w:rsidR="007E504C" w:rsidRPr="003209A8" w:rsidRDefault="007E504C" w:rsidP="00394573">
      <w:pPr>
        <w:pStyle w:val="Nagwek2"/>
        <w:numPr>
          <w:ilvl w:val="1"/>
          <w:numId w:val="29"/>
        </w:numPr>
        <w:ind w:left="567" w:hanging="567"/>
      </w:pPr>
      <w:r w:rsidRPr="00D10177">
        <w:t>Jeżeli Wykonawca zastrzega, że informacje stanowiące tajemnicę przedsiębiorstwa w</w:t>
      </w:r>
      <w:r>
        <w:t> </w:t>
      </w:r>
      <w:r w:rsidRPr="00D10177">
        <w:t>rozumieniu przepisów o zwalczaniu nieuczciwej konkurencji, nie mogą być udostępnione, część oferty, która zawiera te informacje należy umieścić w odrębnej kopercie oznaczonej napisem: „Informacje stanowiące tajemnicę przedsiębiorstwa - poufne”. Wykonawca nie może zastrzec informacji, o których mowa w art. 86 ust. 4 ustawy Prawo zamówień publicznych (</w:t>
      </w:r>
      <w:proofErr w:type="spellStart"/>
      <w:r>
        <w:t>t.j</w:t>
      </w:r>
      <w:proofErr w:type="spellEnd"/>
      <w:r>
        <w:t xml:space="preserve">. Dz. U. z 2013 r. poz. 907, z </w:t>
      </w:r>
      <w:proofErr w:type="spellStart"/>
      <w:r>
        <w:t>późn</w:t>
      </w:r>
      <w:proofErr w:type="spellEnd"/>
      <w:r>
        <w:t>. zm.</w:t>
      </w:r>
      <w:r w:rsidRPr="00D10177">
        <w:t>).</w:t>
      </w:r>
    </w:p>
    <w:p w:rsidR="00EB7871" w:rsidRPr="003209A8" w:rsidRDefault="00EB7871" w:rsidP="001608CE">
      <w:pPr>
        <w:pStyle w:val="Nagwek2"/>
        <w:numPr>
          <w:ilvl w:val="0"/>
          <w:numId w:val="0"/>
        </w:numPr>
        <w:spacing w:line="276" w:lineRule="auto"/>
      </w:pPr>
    </w:p>
    <w:p w:rsidR="008D48A7" w:rsidRPr="00876900" w:rsidRDefault="008D48A7" w:rsidP="001608CE">
      <w:pPr>
        <w:pStyle w:val="Nagwek1"/>
        <w:numPr>
          <w:ilvl w:val="0"/>
          <w:numId w:val="29"/>
        </w:numPr>
        <w:spacing w:line="276" w:lineRule="auto"/>
        <w:ind w:left="426"/>
      </w:pPr>
      <w:bookmarkStart w:id="12" w:name="_Toc258314253"/>
      <w:r w:rsidRPr="00CE099A">
        <w:t>Miejsce oraz termin składania i otwarcia ofert</w:t>
      </w:r>
      <w:bookmarkEnd w:id="12"/>
    </w:p>
    <w:p w:rsidR="008D48A7" w:rsidRPr="00394573" w:rsidRDefault="008D48A7" w:rsidP="001608CE">
      <w:pPr>
        <w:pStyle w:val="Nagwek2"/>
        <w:numPr>
          <w:ilvl w:val="1"/>
          <w:numId w:val="29"/>
        </w:numPr>
        <w:spacing w:line="276" w:lineRule="auto"/>
        <w:ind w:left="567" w:hanging="567"/>
      </w:pPr>
      <w:r>
        <w:t xml:space="preserve">Oferty należy składać w </w:t>
      </w:r>
      <w:r w:rsidR="009D3051" w:rsidRPr="009D3051">
        <w:t>siedzibie Zamawiającego</w:t>
      </w:r>
      <w:r>
        <w:t xml:space="preserve">, pokój nr: </w:t>
      </w:r>
      <w:r w:rsidR="009D3051" w:rsidRPr="009D3051">
        <w:t>sekretariacie MZK (II piętro)</w:t>
      </w:r>
      <w:r>
        <w:t xml:space="preserve"> do dnia </w:t>
      </w:r>
      <w:r w:rsidR="009D3051" w:rsidRPr="00394573">
        <w:t>2015-02-</w:t>
      </w:r>
      <w:r w:rsidR="00394573" w:rsidRPr="00394573">
        <w:rPr>
          <w:lang w:val="pl-PL"/>
        </w:rPr>
        <w:t>12</w:t>
      </w:r>
      <w:r w:rsidRPr="00394573">
        <w:t xml:space="preserve"> do godz. </w:t>
      </w:r>
      <w:r w:rsidR="009D3051" w:rsidRPr="00394573">
        <w:t>12:00</w:t>
      </w:r>
      <w:r w:rsidRPr="00394573">
        <w:t>.</w:t>
      </w:r>
    </w:p>
    <w:p w:rsidR="008D48A7" w:rsidRPr="00394573" w:rsidRDefault="00656498" w:rsidP="001608CE">
      <w:pPr>
        <w:pStyle w:val="Nagwek2"/>
        <w:numPr>
          <w:ilvl w:val="1"/>
          <w:numId w:val="29"/>
        </w:numPr>
        <w:spacing w:line="276" w:lineRule="auto"/>
        <w:ind w:left="567" w:hanging="567"/>
      </w:pPr>
      <w:r w:rsidRPr="00394573">
        <w:t>Zamawiający niezwłocznie zawiadomi Wykonawcę o złożeniu oferty po terminie oraz zwróci ofertę po upływie terminu do wniesienia odwołania</w:t>
      </w:r>
      <w:r w:rsidR="008D48A7" w:rsidRPr="00394573">
        <w:t>.</w:t>
      </w:r>
    </w:p>
    <w:p w:rsidR="008D48A7" w:rsidRDefault="008D48A7" w:rsidP="001608CE">
      <w:pPr>
        <w:pStyle w:val="Nagwek2"/>
        <w:numPr>
          <w:ilvl w:val="1"/>
          <w:numId w:val="29"/>
        </w:numPr>
        <w:spacing w:line="276" w:lineRule="auto"/>
        <w:ind w:left="567" w:hanging="567"/>
      </w:pPr>
      <w:r w:rsidRPr="00394573">
        <w:t xml:space="preserve">Otwarcie ofert nastąpi w dniu: </w:t>
      </w:r>
      <w:r w:rsidR="009D3051" w:rsidRPr="00394573">
        <w:t>2015-02-</w:t>
      </w:r>
      <w:r w:rsidR="00394573" w:rsidRPr="00394573">
        <w:rPr>
          <w:lang w:val="pl-PL"/>
        </w:rPr>
        <w:t>12</w:t>
      </w:r>
      <w:r w:rsidRPr="00394573">
        <w:t xml:space="preserve"> o godz. </w:t>
      </w:r>
      <w:r w:rsidR="009D3051" w:rsidRPr="00394573">
        <w:t>12:15</w:t>
      </w:r>
      <w:r w:rsidRPr="00394573">
        <w:t>, w</w:t>
      </w:r>
      <w:r>
        <w:t xml:space="preserve"> </w:t>
      </w:r>
      <w:r w:rsidR="009D3051" w:rsidRPr="009D3051">
        <w:t>siedzibie Zamawiającego</w:t>
      </w:r>
      <w:r>
        <w:t xml:space="preserve">, </w:t>
      </w:r>
      <w:r w:rsidR="002279E2">
        <w:t>w</w:t>
      </w:r>
      <w:r w:rsidR="002279E2">
        <w:rPr>
          <w:lang w:val="pl-PL"/>
        </w:rPr>
        <w:t> </w:t>
      </w:r>
      <w:r w:rsidR="0086544B" w:rsidRPr="0086544B">
        <w:t>Sali Konferencyjnej MZK (II piętro).</w:t>
      </w:r>
    </w:p>
    <w:p w:rsidR="008D48A7" w:rsidRDefault="008D48A7" w:rsidP="001608CE">
      <w:pPr>
        <w:pStyle w:val="Nagwek2"/>
        <w:numPr>
          <w:ilvl w:val="1"/>
          <w:numId w:val="29"/>
        </w:numPr>
        <w:spacing w:line="276" w:lineRule="auto"/>
        <w:ind w:left="567" w:hanging="567"/>
      </w:pPr>
      <w:r w:rsidRPr="00684FBC">
        <w:t>Otwarcie ofert jest jawne.</w:t>
      </w:r>
    </w:p>
    <w:p w:rsidR="008D48A7" w:rsidRDefault="008D48A7" w:rsidP="001608CE">
      <w:pPr>
        <w:pStyle w:val="Nagwek2"/>
        <w:numPr>
          <w:ilvl w:val="1"/>
          <w:numId w:val="29"/>
        </w:numPr>
        <w:spacing w:line="276" w:lineRule="auto"/>
        <w:ind w:left="567" w:hanging="567"/>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86544B" w:rsidRDefault="008D48A7" w:rsidP="001608CE">
      <w:pPr>
        <w:pStyle w:val="Nagwek2"/>
        <w:numPr>
          <w:ilvl w:val="1"/>
          <w:numId w:val="29"/>
        </w:numPr>
        <w:spacing w:line="276" w:lineRule="auto"/>
        <w:ind w:left="567" w:hanging="567"/>
      </w:pPr>
      <w:r>
        <w:t xml:space="preserve">Podczas otwarcia </w:t>
      </w:r>
      <w:r w:rsidRPr="00B042A3">
        <w:t>ofert podaje si</w:t>
      </w:r>
      <w:r w:rsidRPr="00B042A3">
        <w:rPr>
          <w:rFonts w:ascii="TimesNewRoman" w:eastAsia="TimesNewRoman" w:cs="TimesNewRoman" w:hint="eastAsia"/>
        </w:rPr>
        <w:t>ę</w:t>
      </w:r>
      <w:r w:rsidRPr="00B042A3">
        <w:rPr>
          <w:rFonts w:ascii="TimesNewRoman" w:eastAsia="TimesNewRoman" w:cs="TimesNewRoman"/>
        </w:rPr>
        <w:t xml:space="preserve"> </w:t>
      </w:r>
      <w:r w:rsidRPr="00B042A3">
        <w:t>nazwy (firmy) oraz adresy Wykonawców, a tak</w:t>
      </w:r>
      <w:r w:rsidRPr="00B042A3">
        <w:rPr>
          <w:rFonts w:ascii="TimesNewRoman" w:eastAsia="TimesNewRoman" w:cs="TimesNewRoman"/>
        </w:rPr>
        <w:t>ż</w:t>
      </w:r>
      <w:r w:rsidRPr="00B042A3">
        <w:t>e informacje dotycz</w:t>
      </w:r>
      <w:r w:rsidRPr="00B042A3">
        <w:rPr>
          <w:rFonts w:ascii="TimesNewRoman" w:eastAsia="TimesNewRoman" w:cs="TimesNewRoman" w:hint="eastAsia"/>
        </w:rPr>
        <w:t>ą</w:t>
      </w:r>
      <w:r w:rsidRPr="00B042A3">
        <w:t>ce ceny, terminu wykonania zamówienia, okresu gwarancji i warunków płatno</w:t>
      </w:r>
      <w:r w:rsidRPr="00B042A3">
        <w:rPr>
          <w:rFonts w:ascii="TimesNewRoman" w:eastAsia="TimesNewRoman" w:cs="TimesNewRoman" w:hint="eastAsia"/>
        </w:rPr>
        <w:t>ś</w:t>
      </w:r>
      <w:r w:rsidRPr="00B042A3">
        <w:t>ci zawartych w ofertach.</w:t>
      </w:r>
    </w:p>
    <w:p w:rsidR="0086544B" w:rsidRPr="003209A8" w:rsidRDefault="0086544B" w:rsidP="001608CE">
      <w:pPr>
        <w:pStyle w:val="Nagwek2"/>
        <w:numPr>
          <w:ilvl w:val="0"/>
          <w:numId w:val="0"/>
        </w:numPr>
        <w:spacing w:line="276" w:lineRule="auto"/>
      </w:pPr>
    </w:p>
    <w:p w:rsidR="008D48A7" w:rsidRPr="009A1915" w:rsidRDefault="008D48A7" w:rsidP="001608CE">
      <w:pPr>
        <w:pStyle w:val="Nagwek1"/>
        <w:numPr>
          <w:ilvl w:val="0"/>
          <w:numId w:val="29"/>
        </w:numPr>
        <w:spacing w:line="276" w:lineRule="auto"/>
        <w:ind w:left="426"/>
      </w:pPr>
      <w:bookmarkStart w:id="13" w:name="_Toc258314254"/>
      <w:r w:rsidRPr="004A65BB">
        <w:t>Opis sposobu obliczenia ceny</w:t>
      </w:r>
      <w:bookmarkEnd w:id="13"/>
    </w:p>
    <w:p w:rsidR="008D48A7" w:rsidRPr="00345533" w:rsidRDefault="00950CB2" w:rsidP="001608CE">
      <w:pPr>
        <w:pStyle w:val="Nagwek2"/>
        <w:numPr>
          <w:ilvl w:val="1"/>
          <w:numId w:val="29"/>
        </w:numPr>
        <w:spacing w:line="276" w:lineRule="auto"/>
        <w:ind w:left="567" w:hanging="567"/>
        <w:rPr>
          <w:color w:val="auto"/>
        </w:rPr>
      </w:pPr>
      <w:r w:rsidRPr="00950CB2">
        <w:t>W ofercie należy podać cenę w rozumieniu art. 3 ust. 1 pkt 1 i ust. 2 ustawy z dnia 9 maja 2014 r. o informowaniu o cenach towarów i usług (Dz. U. z 2014 r. poz. 915) za wykona</w:t>
      </w:r>
      <w:r>
        <w:t>nie przedmiotu zamówienia</w:t>
      </w:r>
      <w:r w:rsidR="008D48A7" w:rsidRPr="00A14739">
        <w:t>.</w:t>
      </w:r>
    </w:p>
    <w:p w:rsidR="0086544B" w:rsidRPr="00BF33F8" w:rsidRDefault="0086544B" w:rsidP="001608CE">
      <w:pPr>
        <w:pStyle w:val="Nagwek2"/>
        <w:numPr>
          <w:ilvl w:val="1"/>
          <w:numId w:val="29"/>
        </w:numPr>
        <w:spacing w:line="276" w:lineRule="auto"/>
        <w:ind w:left="567" w:hanging="567"/>
        <w:rPr>
          <w:color w:val="auto"/>
        </w:rPr>
      </w:pPr>
      <w:bookmarkStart w:id="14" w:name="_Toc258314255"/>
      <w:r>
        <w:t>Cenę</w:t>
      </w:r>
      <w:r w:rsidRPr="00A14739">
        <w:t xml:space="preserve"> należy podać w złotych polskich, z </w:t>
      </w:r>
      <w:r>
        <w:t>dokładnością</w:t>
      </w:r>
      <w:r w:rsidRPr="00A14739">
        <w:t xml:space="preserve"> do dwóch miejsc po przecinku.</w:t>
      </w:r>
    </w:p>
    <w:p w:rsidR="0086544B" w:rsidRPr="00DB5A83" w:rsidRDefault="0086544B" w:rsidP="001608CE">
      <w:pPr>
        <w:pStyle w:val="Nagwek2"/>
        <w:numPr>
          <w:ilvl w:val="1"/>
          <w:numId w:val="29"/>
        </w:numPr>
        <w:spacing w:line="276" w:lineRule="auto"/>
        <w:ind w:left="567" w:hanging="567"/>
        <w:rPr>
          <w:color w:val="auto"/>
        </w:rPr>
      </w:pPr>
      <w:r w:rsidRPr="005F2AAA">
        <w:lastRenderedPageBreak/>
        <w:t>Wynagrodzenie za wykonanie przedmiotu zamówienia jest wynagrodzeniem ryczałtowym</w:t>
      </w:r>
      <w:r w:rsidR="00BE36D9">
        <w:rPr>
          <w:lang w:val="pl-PL"/>
        </w:rPr>
        <w:t xml:space="preserve"> i pozostaje niezmienne przez cały okres obowiązywania umowy</w:t>
      </w:r>
      <w:r w:rsidRPr="005F2AAA">
        <w:t xml:space="preserve">. Cena musi uwzględniać wszystkie wymagania SIWZ oraz obejmować wszelkie koszty jakie poniesie Wykonawca z tytułu realizacji zamówienia oraz z tytułu </w:t>
      </w:r>
      <w:r w:rsidR="00B042A3" w:rsidRPr="00226B7B">
        <w:rPr>
          <w:lang w:val="pl-PL"/>
        </w:rPr>
        <w:t xml:space="preserve">udzielonej </w:t>
      </w:r>
      <w:r w:rsidRPr="00226B7B">
        <w:t>gwarancji</w:t>
      </w:r>
      <w:r w:rsidR="00B042A3" w:rsidRPr="00226B7B">
        <w:rPr>
          <w:lang w:val="pl-PL"/>
        </w:rPr>
        <w:t xml:space="preserve"> na przedmiot zamówienia</w:t>
      </w:r>
      <w:r w:rsidRPr="00226B7B">
        <w:t>.</w:t>
      </w:r>
      <w:r w:rsidRPr="005F2AAA">
        <w:t xml:space="preserve"> Cena musi być podana w PLN z dokładnością do dwóch miejsc po przecinku. Oferta musi zawierać ostateczną sumaryczną cenę obejmującą wszystkie koszty związane z wykonaniem zamówienia z uwzględnieniem wszystkich opłat, podatków zgodnie z formularzem cenowym.</w:t>
      </w:r>
      <w:r>
        <w:t xml:space="preserve"> W cenie należy uwzględnić wszelkie koszty, jakie poniesie Wykonawca z tytułu należytej oraz zgodnej z obowiązującymi przepisami realizacji przedmiotu zamówienia.</w:t>
      </w:r>
    </w:p>
    <w:p w:rsidR="00DB5A83" w:rsidRPr="00BF33F8" w:rsidRDefault="00DB5A83" w:rsidP="00DB5A83">
      <w:pPr>
        <w:pStyle w:val="Nagwek2"/>
        <w:numPr>
          <w:ilvl w:val="1"/>
          <w:numId w:val="29"/>
        </w:numPr>
        <w:spacing w:line="276" w:lineRule="auto"/>
        <w:ind w:left="567" w:hanging="567"/>
        <w:rPr>
          <w:color w:val="auto"/>
        </w:rPr>
      </w:pPr>
      <w:r w:rsidRPr="00DB5A83">
        <w:rPr>
          <w:color w:val="auto"/>
        </w:rPr>
        <w:t>Za ustalenie ilości robót oraz za sposób przeprowadzenia na tej podstawie kalkulacji wynagrodzenia ryczałtowego odpowiada wyłącznie Wykonawca.</w:t>
      </w:r>
    </w:p>
    <w:p w:rsidR="0086544B" w:rsidRPr="00DF7009" w:rsidRDefault="0086544B" w:rsidP="001608CE">
      <w:pPr>
        <w:pStyle w:val="Nagwek2"/>
        <w:numPr>
          <w:ilvl w:val="0"/>
          <w:numId w:val="0"/>
        </w:numPr>
        <w:spacing w:line="276" w:lineRule="auto"/>
      </w:pPr>
      <w:r w:rsidRPr="00DF7009">
        <w:t>Uwaga!</w:t>
      </w:r>
    </w:p>
    <w:p w:rsidR="002279E2" w:rsidRDefault="0086544B" w:rsidP="001608CE">
      <w:pPr>
        <w:pStyle w:val="Nagwek2"/>
        <w:numPr>
          <w:ilvl w:val="0"/>
          <w:numId w:val="0"/>
        </w:numPr>
        <w:spacing w:line="276" w:lineRule="auto"/>
        <w:rPr>
          <w:lang w:val="pl-PL"/>
        </w:rPr>
      </w:pPr>
      <w:r w:rsidRPr="00DF7009">
        <w:t xml:space="preserve">Zaokrąglenia cen w złotych należy dokonać do dwóch miejsc po przecinku według </w:t>
      </w:r>
      <w:r w:rsidR="002279E2">
        <w:rPr>
          <w:lang w:val="pl-PL"/>
        </w:rPr>
        <w:t>poniższych zasad:</w:t>
      </w:r>
    </w:p>
    <w:p w:rsidR="002279E2" w:rsidRPr="002279E2" w:rsidRDefault="002279E2" w:rsidP="001608CE">
      <w:pPr>
        <w:pStyle w:val="Nagwek2"/>
        <w:numPr>
          <w:ilvl w:val="0"/>
          <w:numId w:val="27"/>
        </w:numPr>
        <w:spacing w:line="276" w:lineRule="auto"/>
      </w:pPr>
      <w:r>
        <w:rPr>
          <w:lang w:val="pl-PL"/>
        </w:rPr>
        <w:t xml:space="preserve">jeżeli </w:t>
      </w:r>
      <w:r w:rsidR="0086544B" w:rsidRPr="00DF7009">
        <w:t xml:space="preserve">trzecia cyfra po przecinku </w:t>
      </w:r>
      <w:r>
        <w:rPr>
          <w:lang w:val="pl-PL"/>
        </w:rPr>
        <w:t xml:space="preserve">jest równa lub wyższa </w:t>
      </w:r>
      <w:r w:rsidR="0086544B" w:rsidRPr="00DF7009">
        <w:t>od 5</w:t>
      </w:r>
      <w:r>
        <w:rPr>
          <w:lang w:val="pl-PL"/>
        </w:rPr>
        <w:t>,</w:t>
      </w:r>
      <w:r w:rsidR="0086544B" w:rsidRPr="00DF7009">
        <w:t xml:space="preserve"> </w:t>
      </w:r>
      <w:r>
        <w:rPr>
          <w:lang w:val="pl-PL"/>
        </w:rPr>
        <w:t>druga cyfra</w:t>
      </w:r>
      <w:r w:rsidR="0086544B" w:rsidRPr="00DF7009">
        <w:t xml:space="preserve"> po przecinku </w:t>
      </w:r>
      <w:r>
        <w:rPr>
          <w:lang w:val="pl-PL"/>
        </w:rPr>
        <w:t xml:space="preserve">ulega zaokrągleniu w górę </w:t>
      </w:r>
      <w:r>
        <w:t>o 1</w:t>
      </w:r>
      <w:r>
        <w:rPr>
          <w:lang w:val="pl-PL"/>
        </w:rPr>
        <w:t>,</w:t>
      </w:r>
      <w:r w:rsidR="0086544B" w:rsidRPr="00DF7009">
        <w:t xml:space="preserve"> </w:t>
      </w:r>
    </w:p>
    <w:p w:rsidR="0086544B" w:rsidRDefault="002279E2" w:rsidP="001608CE">
      <w:pPr>
        <w:pStyle w:val="Nagwek2"/>
        <w:numPr>
          <w:ilvl w:val="0"/>
          <w:numId w:val="27"/>
        </w:numPr>
        <w:spacing w:line="276" w:lineRule="auto"/>
      </w:pPr>
      <w:r>
        <w:rPr>
          <w:lang w:val="pl-PL"/>
        </w:rPr>
        <w:t>j</w:t>
      </w:r>
      <w:proofErr w:type="spellStart"/>
      <w:r w:rsidR="0086544B" w:rsidRPr="00DF7009">
        <w:t>eżeli</w:t>
      </w:r>
      <w:proofErr w:type="spellEnd"/>
      <w:r w:rsidR="0086544B" w:rsidRPr="00DF7009">
        <w:t xml:space="preserve"> trzecia cyfra po przecinku jest niższa od 5, to druga cyfra po przecinku nie ulegnie zmianie.</w:t>
      </w:r>
    </w:p>
    <w:p w:rsidR="0086544B" w:rsidRDefault="0086544B" w:rsidP="001608CE">
      <w:pPr>
        <w:pStyle w:val="Nagwek2"/>
        <w:numPr>
          <w:ilvl w:val="1"/>
          <w:numId w:val="29"/>
        </w:numPr>
        <w:spacing w:line="276" w:lineRule="auto"/>
        <w:ind w:left="567" w:hanging="567"/>
      </w:pPr>
      <w:r w:rsidRPr="00BF33F8">
        <w:rPr>
          <w:rFonts w:eastAsia="Calibri"/>
          <w:highlight w:val="white"/>
        </w:rPr>
        <w:t>Wszelkie ceny, podane w ofercie i innych dokumentach sporządzanych przez Wykonawcę, muszą być wyrażone w złotych polskich.</w:t>
      </w:r>
    </w:p>
    <w:p w:rsidR="0086544B" w:rsidRDefault="0086544B" w:rsidP="001608CE">
      <w:pPr>
        <w:pStyle w:val="Nagwek2"/>
        <w:numPr>
          <w:ilvl w:val="1"/>
          <w:numId w:val="29"/>
        </w:numPr>
        <w:spacing w:line="276" w:lineRule="auto"/>
        <w:ind w:left="567" w:hanging="567"/>
      </w:pPr>
      <w:r w:rsidRPr="00BF33F8">
        <w:rPr>
          <w:rFonts w:eastAsia="Calibri"/>
          <w:highlight w:val="white"/>
        </w:rPr>
        <w:t>Wszelkie przyszłe rozliczenia między Zamawiającym a Wykonawcą dokonywane będą w złotych polskich.</w:t>
      </w:r>
    </w:p>
    <w:p w:rsidR="0086544B" w:rsidRPr="00BE36D9" w:rsidRDefault="0086544B" w:rsidP="001608CE">
      <w:pPr>
        <w:pStyle w:val="Nagwek2"/>
        <w:numPr>
          <w:ilvl w:val="1"/>
          <w:numId w:val="29"/>
        </w:numPr>
        <w:spacing w:line="276" w:lineRule="auto"/>
        <w:ind w:left="567" w:hanging="567"/>
      </w:pPr>
      <w:r w:rsidRPr="000D4A4D">
        <w:t>Zamawiający nie przewiduje udzielenia zaliczek na poczet wykonania zamówienia.</w:t>
      </w:r>
    </w:p>
    <w:p w:rsidR="00BE36D9" w:rsidRPr="00BE36D9" w:rsidRDefault="00BE36D9" w:rsidP="001608CE">
      <w:pPr>
        <w:pStyle w:val="Nagwek2"/>
        <w:numPr>
          <w:ilvl w:val="1"/>
          <w:numId w:val="29"/>
        </w:numPr>
        <w:spacing w:line="276" w:lineRule="auto"/>
        <w:ind w:left="567" w:hanging="567"/>
      </w:pPr>
      <w:r w:rsidRPr="00BE36D9">
        <w:rPr>
          <w:lang w:val="pl-PL"/>
        </w:rPr>
        <w:t>Skutki finansowe braku należytej staranności Wykonawcy składającego ofertę względem błędów w PFU obciążają Wykonawcę zamówienia, w przypadku nie poinformowania o nich Zamawiającego na etapie do terminu składania ofert . W związku z powyższym wymagane jest od Wykonawców bardzo szczegółowe sprawdzenie warunków wykonania zamówienia.</w:t>
      </w:r>
    </w:p>
    <w:p w:rsidR="00BE36D9" w:rsidRPr="00BE36D9" w:rsidRDefault="00BE36D9" w:rsidP="00BE36D9">
      <w:pPr>
        <w:pStyle w:val="Nagwek2"/>
        <w:numPr>
          <w:ilvl w:val="1"/>
          <w:numId w:val="29"/>
        </w:numPr>
        <w:spacing w:line="276" w:lineRule="auto"/>
        <w:ind w:left="567" w:hanging="567"/>
      </w:pPr>
      <w:r w:rsidRPr="00BE36D9">
        <w:t>Cena podana przez Wykonawcę nie będzie podczas wykonywania umowy podlegała waloryzacji, stosownie do postanowień zawartych w treści umowy.</w:t>
      </w:r>
    </w:p>
    <w:p w:rsidR="00DB5A83" w:rsidRPr="00DB5A83" w:rsidRDefault="00BE36D9" w:rsidP="00DB5A83">
      <w:pPr>
        <w:pStyle w:val="Nagwek2"/>
        <w:numPr>
          <w:ilvl w:val="1"/>
          <w:numId w:val="29"/>
        </w:numPr>
        <w:spacing w:line="276" w:lineRule="auto"/>
        <w:ind w:left="567" w:hanging="567"/>
      </w:pPr>
      <w:r w:rsidRPr="00BE36D9">
        <w:t xml:space="preserve">Cena ofertowa musi zawierać wszelkie </w:t>
      </w:r>
      <w:r>
        <w:rPr>
          <w:lang w:val="pl-PL"/>
        </w:rPr>
        <w:t>koszty</w:t>
      </w:r>
      <w:r w:rsidRPr="00BE36D9">
        <w:t xml:space="preserve"> oraz ryzyko związane z koniecznością zrealizowania przedmiotu zamówienia.</w:t>
      </w:r>
    </w:p>
    <w:p w:rsidR="00BE36D9" w:rsidRDefault="00DB5A83" w:rsidP="00DB5A83">
      <w:pPr>
        <w:pStyle w:val="Nagwek2"/>
        <w:numPr>
          <w:ilvl w:val="1"/>
          <w:numId w:val="29"/>
        </w:numPr>
        <w:spacing w:line="276" w:lineRule="auto"/>
        <w:ind w:left="567" w:hanging="567"/>
      </w:pPr>
      <w:r w:rsidRPr="00DB5A83">
        <w:t xml:space="preserve">Cenę za wykonanie przedmiotu zamówienia należy wyliczyć w </w:t>
      </w:r>
      <w:r>
        <w:rPr>
          <w:lang w:val="pl-PL"/>
        </w:rPr>
        <w:t>„</w:t>
      </w:r>
      <w:r w:rsidRPr="00DB5A83">
        <w:t>Formularzu cenowym</w:t>
      </w:r>
      <w:r>
        <w:rPr>
          <w:lang w:val="pl-PL"/>
        </w:rPr>
        <w:t>”</w:t>
      </w:r>
      <w:r w:rsidRPr="00DB5A83">
        <w:t xml:space="preserve"> stanowiącym Załącznik Nr </w:t>
      </w:r>
      <w:r>
        <w:rPr>
          <w:lang w:val="pl-PL"/>
        </w:rPr>
        <w:t>2</w:t>
      </w:r>
      <w:r w:rsidRPr="00DB5A83">
        <w:t xml:space="preserve"> do SIWZ, a następnie tak obliczoną cenę przenieść do </w:t>
      </w:r>
      <w:r>
        <w:rPr>
          <w:lang w:val="pl-PL"/>
        </w:rPr>
        <w:t xml:space="preserve">Załącznika Nr 1 do SIWZ - </w:t>
      </w:r>
      <w:r>
        <w:t>„Formularz</w:t>
      </w:r>
      <w:r w:rsidRPr="00DB5A83">
        <w:t xml:space="preserve"> ofertow</w:t>
      </w:r>
      <w:r>
        <w:rPr>
          <w:lang w:val="pl-PL"/>
        </w:rPr>
        <w:t>y</w:t>
      </w:r>
      <w:r w:rsidRPr="00DB5A83">
        <w:t>":</w:t>
      </w:r>
    </w:p>
    <w:p w:rsidR="0086544B" w:rsidRPr="003209A8" w:rsidRDefault="0086544B" w:rsidP="001608CE">
      <w:pPr>
        <w:pStyle w:val="Nagwek2"/>
        <w:numPr>
          <w:ilvl w:val="0"/>
          <w:numId w:val="0"/>
        </w:numPr>
        <w:spacing w:line="276" w:lineRule="auto"/>
      </w:pPr>
    </w:p>
    <w:p w:rsidR="008D48A7" w:rsidRPr="00226B7B" w:rsidRDefault="008D48A7" w:rsidP="001608CE">
      <w:pPr>
        <w:pStyle w:val="Nagwek1"/>
        <w:numPr>
          <w:ilvl w:val="0"/>
          <w:numId w:val="29"/>
        </w:numPr>
        <w:spacing w:line="276" w:lineRule="auto"/>
        <w:ind w:left="426"/>
      </w:pPr>
      <w:r w:rsidRPr="00226B7B">
        <w:lastRenderedPageBreak/>
        <w:t>Opis kryteriów, którymi zamawiaj</w:t>
      </w:r>
      <w:r w:rsidRPr="00226B7B">
        <w:rPr>
          <w:rFonts w:eastAsia="TimesNewRoman" w:cs="TimesNewRoman" w:hint="eastAsia"/>
        </w:rPr>
        <w:t>ą</w:t>
      </w:r>
      <w:r w:rsidRPr="00226B7B">
        <w:t>cy b</w:t>
      </w:r>
      <w:r w:rsidRPr="00226B7B">
        <w:rPr>
          <w:rFonts w:eastAsia="TimesNewRoman" w:cs="TimesNewRoman" w:hint="eastAsia"/>
        </w:rPr>
        <w:t>ę</w:t>
      </w:r>
      <w:r w:rsidRPr="00226B7B">
        <w:t>dzie si</w:t>
      </w:r>
      <w:r w:rsidRPr="00226B7B">
        <w:rPr>
          <w:rFonts w:eastAsia="TimesNewRoman" w:cs="TimesNewRoman" w:hint="eastAsia"/>
        </w:rPr>
        <w:t>ę</w:t>
      </w:r>
      <w:r w:rsidRPr="00226B7B">
        <w:rPr>
          <w:rFonts w:eastAsia="TimesNewRoman" w:cs="TimesNewRoman"/>
        </w:rPr>
        <w:t xml:space="preserve"> </w:t>
      </w:r>
      <w:r w:rsidRPr="00226B7B">
        <w:t>kierował przy wyborze oferty, wraz z podaniem znaczenia tych kryteriów i sposobu oceny ofert</w:t>
      </w:r>
      <w:bookmarkEnd w:id="14"/>
    </w:p>
    <w:p w:rsidR="008D48A7" w:rsidRPr="00CD5E15" w:rsidRDefault="008D48A7" w:rsidP="001608CE">
      <w:pPr>
        <w:pStyle w:val="Nagwek2"/>
        <w:numPr>
          <w:ilvl w:val="1"/>
          <w:numId w:val="29"/>
        </w:numPr>
        <w:spacing w:line="276" w:lineRule="auto"/>
        <w:ind w:left="567" w:hanging="567"/>
        <w:rPr>
          <w:color w:val="auto"/>
        </w:rPr>
      </w:pPr>
      <w:r w:rsidRPr="00CD5E15">
        <w:rPr>
          <w:color w:val="auto"/>
        </w:rPr>
        <w:t>Zamawiający będzie oceniał oferty według następujących kryteriów:</w:t>
      </w:r>
    </w:p>
    <w:tbl>
      <w:tblPr>
        <w:tblW w:w="0" w:type="auto"/>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273"/>
        <w:gridCol w:w="850"/>
      </w:tblGrid>
      <w:tr w:rsidR="008D48A7" w:rsidRPr="00CD5E15" w:rsidTr="00351EDE">
        <w:trPr>
          <w:jc w:val="center"/>
        </w:trPr>
        <w:tc>
          <w:tcPr>
            <w:tcW w:w="562" w:type="dxa"/>
          </w:tcPr>
          <w:p w:rsidR="008D48A7" w:rsidRPr="00CD5E15" w:rsidRDefault="008D48A7" w:rsidP="001608CE">
            <w:pPr>
              <w:spacing w:before="60" w:after="120" w:line="276" w:lineRule="auto"/>
              <w:jc w:val="both"/>
              <w:rPr>
                <w:b/>
                <w:szCs w:val="20"/>
              </w:rPr>
            </w:pPr>
            <w:r w:rsidRPr="00CD5E15">
              <w:rPr>
                <w:b/>
                <w:szCs w:val="20"/>
              </w:rPr>
              <w:t>Nr</w:t>
            </w:r>
          </w:p>
        </w:tc>
        <w:tc>
          <w:tcPr>
            <w:tcW w:w="2273" w:type="dxa"/>
          </w:tcPr>
          <w:p w:rsidR="008D48A7" w:rsidRPr="00CD5E15" w:rsidRDefault="008D48A7" w:rsidP="001608CE">
            <w:pPr>
              <w:spacing w:before="60" w:after="120" w:line="276" w:lineRule="auto"/>
              <w:jc w:val="both"/>
              <w:rPr>
                <w:b/>
                <w:szCs w:val="20"/>
              </w:rPr>
            </w:pPr>
            <w:r w:rsidRPr="00CD5E15">
              <w:rPr>
                <w:b/>
                <w:szCs w:val="20"/>
              </w:rPr>
              <w:t xml:space="preserve">Nazwa kryterium </w:t>
            </w:r>
          </w:p>
        </w:tc>
        <w:tc>
          <w:tcPr>
            <w:tcW w:w="850" w:type="dxa"/>
          </w:tcPr>
          <w:p w:rsidR="008D48A7" w:rsidRPr="00CD5E15" w:rsidRDefault="008D48A7" w:rsidP="001608CE">
            <w:pPr>
              <w:spacing w:before="60" w:after="120" w:line="276" w:lineRule="auto"/>
              <w:jc w:val="both"/>
              <w:rPr>
                <w:b/>
                <w:szCs w:val="20"/>
              </w:rPr>
            </w:pPr>
            <w:r w:rsidRPr="00CD5E15">
              <w:rPr>
                <w:b/>
                <w:szCs w:val="20"/>
              </w:rPr>
              <w:t>Waga</w:t>
            </w:r>
          </w:p>
        </w:tc>
      </w:tr>
      <w:tr w:rsidR="009D3051" w:rsidRPr="00CD5E15" w:rsidTr="00351EDE">
        <w:trPr>
          <w:jc w:val="center"/>
        </w:trPr>
        <w:tc>
          <w:tcPr>
            <w:tcW w:w="562" w:type="dxa"/>
          </w:tcPr>
          <w:p w:rsidR="009D3051" w:rsidRPr="00CD5E15" w:rsidRDefault="009D3051" w:rsidP="001608CE">
            <w:pPr>
              <w:spacing w:before="60" w:after="120" w:line="276" w:lineRule="auto"/>
              <w:jc w:val="center"/>
            </w:pPr>
            <w:r w:rsidRPr="00CD5E15">
              <w:t>1</w:t>
            </w:r>
          </w:p>
        </w:tc>
        <w:tc>
          <w:tcPr>
            <w:tcW w:w="2273" w:type="dxa"/>
          </w:tcPr>
          <w:p w:rsidR="009D3051" w:rsidRPr="00CD5E15" w:rsidRDefault="009D3051" w:rsidP="009E3137">
            <w:pPr>
              <w:spacing w:before="60" w:after="120" w:line="276" w:lineRule="auto"/>
              <w:jc w:val="both"/>
            </w:pPr>
            <w:r w:rsidRPr="00CD5E15">
              <w:t>Cena</w:t>
            </w:r>
          </w:p>
        </w:tc>
        <w:tc>
          <w:tcPr>
            <w:tcW w:w="850" w:type="dxa"/>
          </w:tcPr>
          <w:p w:rsidR="009D3051" w:rsidRPr="00CD5E15" w:rsidRDefault="009D3051" w:rsidP="00E24881">
            <w:pPr>
              <w:spacing w:before="60" w:after="120" w:line="276" w:lineRule="auto"/>
              <w:jc w:val="both"/>
              <w:rPr>
                <w:b/>
              </w:rPr>
            </w:pPr>
            <w:r w:rsidRPr="00CD5E15">
              <w:rPr>
                <w:b/>
              </w:rPr>
              <w:t>9</w:t>
            </w:r>
            <w:r w:rsidR="00E24881">
              <w:rPr>
                <w:b/>
              </w:rPr>
              <w:t>4</w:t>
            </w:r>
            <w:r w:rsidR="00B042A3">
              <w:rPr>
                <w:b/>
              </w:rPr>
              <w:t>%</w:t>
            </w:r>
          </w:p>
        </w:tc>
      </w:tr>
      <w:tr w:rsidR="009D3051" w:rsidRPr="00CD5E15" w:rsidTr="00351EDE">
        <w:trPr>
          <w:jc w:val="center"/>
        </w:trPr>
        <w:tc>
          <w:tcPr>
            <w:tcW w:w="562" w:type="dxa"/>
          </w:tcPr>
          <w:p w:rsidR="009D3051" w:rsidRPr="00CD5E15" w:rsidRDefault="009D3051" w:rsidP="001608CE">
            <w:pPr>
              <w:spacing w:before="60" w:after="120" w:line="276" w:lineRule="auto"/>
              <w:jc w:val="center"/>
            </w:pPr>
            <w:r w:rsidRPr="00CD5E15">
              <w:t>2</w:t>
            </w:r>
          </w:p>
        </w:tc>
        <w:tc>
          <w:tcPr>
            <w:tcW w:w="2273" w:type="dxa"/>
          </w:tcPr>
          <w:p w:rsidR="009D3051" w:rsidRPr="00CD5E15" w:rsidRDefault="009D3051" w:rsidP="001608CE">
            <w:pPr>
              <w:spacing w:before="60" w:after="120" w:line="276" w:lineRule="auto"/>
              <w:jc w:val="both"/>
            </w:pPr>
            <w:r w:rsidRPr="00CD5E15">
              <w:t>Okres gwarancji</w:t>
            </w:r>
          </w:p>
        </w:tc>
        <w:tc>
          <w:tcPr>
            <w:tcW w:w="850" w:type="dxa"/>
          </w:tcPr>
          <w:p w:rsidR="009D3051" w:rsidRPr="00CD5E15" w:rsidRDefault="00E24881" w:rsidP="001608CE">
            <w:pPr>
              <w:spacing w:before="60" w:after="120" w:line="276" w:lineRule="auto"/>
              <w:jc w:val="both"/>
              <w:rPr>
                <w:b/>
              </w:rPr>
            </w:pPr>
            <w:r>
              <w:rPr>
                <w:b/>
              </w:rPr>
              <w:t>6</w:t>
            </w:r>
            <w:r w:rsidR="00B042A3">
              <w:rPr>
                <w:b/>
              </w:rPr>
              <w:t>%</w:t>
            </w:r>
            <w:r w:rsidR="007C45FC" w:rsidRPr="00CD5E15">
              <w:rPr>
                <w:b/>
              </w:rPr>
              <w:t xml:space="preserve"> </w:t>
            </w:r>
          </w:p>
        </w:tc>
      </w:tr>
    </w:tbl>
    <w:p w:rsidR="008D48A7" w:rsidRPr="00CD5E15" w:rsidRDefault="008D48A7" w:rsidP="001608CE">
      <w:pPr>
        <w:pStyle w:val="Nagwek2"/>
        <w:numPr>
          <w:ilvl w:val="1"/>
          <w:numId w:val="29"/>
        </w:numPr>
        <w:spacing w:line="276" w:lineRule="auto"/>
        <w:ind w:left="567" w:hanging="567"/>
        <w:rPr>
          <w:color w:val="auto"/>
        </w:rPr>
      </w:pPr>
      <w:r w:rsidRPr="00CD5E15">
        <w:rPr>
          <w:color w:val="auto"/>
        </w:rPr>
        <w:t xml:space="preserve">Punkty przyznawane za podane w pkt </w:t>
      </w:r>
      <w:r w:rsidR="00CF3703" w:rsidRPr="00CD5E15">
        <w:rPr>
          <w:color w:val="auto"/>
        </w:rPr>
        <w:t>15</w:t>
      </w:r>
      <w:r w:rsidRPr="00CD5E15">
        <w:rPr>
          <w:color w:val="auto"/>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4962"/>
        <w:gridCol w:w="1559"/>
      </w:tblGrid>
      <w:tr w:rsidR="00CD5E15" w:rsidRPr="00CD5E15" w:rsidTr="00E24881">
        <w:tc>
          <w:tcPr>
            <w:tcW w:w="1755" w:type="dxa"/>
            <w:tcBorders>
              <w:top w:val="dashed" w:sz="4" w:space="0" w:color="auto"/>
            </w:tcBorders>
          </w:tcPr>
          <w:p w:rsidR="008D48A7" w:rsidRPr="00CD5E15" w:rsidRDefault="008D48A7" w:rsidP="001608CE">
            <w:pPr>
              <w:spacing w:before="60" w:after="120" w:line="276" w:lineRule="auto"/>
              <w:jc w:val="both"/>
              <w:rPr>
                <w:b/>
                <w:szCs w:val="20"/>
              </w:rPr>
            </w:pPr>
            <w:r w:rsidRPr="00CD5E15">
              <w:rPr>
                <w:b/>
                <w:szCs w:val="20"/>
              </w:rPr>
              <w:t>Nr kryterium</w:t>
            </w:r>
          </w:p>
        </w:tc>
        <w:tc>
          <w:tcPr>
            <w:tcW w:w="6521" w:type="dxa"/>
            <w:gridSpan w:val="2"/>
            <w:tcBorders>
              <w:top w:val="dashed" w:sz="4" w:space="0" w:color="auto"/>
            </w:tcBorders>
          </w:tcPr>
          <w:p w:rsidR="008D48A7" w:rsidRPr="00CD5E15" w:rsidRDefault="008D48A7" w:rsidP="001608CE">
            <w:pPr>
              <w:spacing w:before="60" w:after="120" w:line="276" w:lineRule="auto"/>
              <w:jc w:val="both"/>
              <w:rPr>
                <w:b/>
                <w:szCs w:val="20"/>
              </w:rPr>
            </w:pPr>
            <w:r w:rsidRPr="00CD5E15">
              <w:rPr>
                <w:b/>
                <w:szCs w:val="20"/>
              </w:rPr>
              <w:t>Wzór</w:t>
            </w:r>
          </w:p>
        </w:tc>
      </w:tr>
      <w:tr w:rsidR="00CD5E15" w:rsidRPr="00CD5E15" w:rsidTr="00CD5E15">
        <w:tc>
          <w:tcPr>
            <w:tcW w:w="1755" w:type="dxa"/>
            <w:vAlign w:val="center"/>
          </w:tcPr>
          <w:p w:rsidR="009D3051" w:rsidRPr="00CD5E15" w:rsidRDefault="009D3051" w:rsidP="002921F5">
            <w:pPr>
              <w:spacing w:before="60" w:after="120"/>
              <w:jc w:val="center"/>
              <w:rPr>
                <w:b/>
              </w:rPr>
            </w:pPr>
            <w:r w:rsidRPr="00CD5E15">
              <w:rPr>
                <w:b/>
              </w:rPr>
              <w:t>1</w:t>
            </w:r>
          </w:p>
        </w:tc>
        <w:tc>
          <w:tcPr>
            <w:tcW w:w="6521" w:type="dxa"/>
            <w:gridSpan w:val="2"/>
            <w:tcBorders>
              <w:bottom w:val="single" w:sz="4" w:space="0" w:color="auto"/>
            </w:tcBorders>
          </w:tcPr>
          <w:p w:rsidR="009D3051" w:rsidRPr="00CD5E15" w:rsidRDefault="009D3051" w:rsidP="002921F5">
            <w:pPr>
              <w:pStyle w:val="Tekstpodstawowy"/>
              <w:spacing w:before="60"/>
              <w:rPr>
                <w:b/>
              </w:rPr>
            </w:pPr>
            <w:r w:rsidRPr="00CD5E15">
              <w:rPr>
                <w:b/>
              </w:rPr>
              <w:t xml:space="preserve">Cena </w:t>
            </w:r>
          </w:p>
          <w:p w:rsidR="009D3051" w:rsidRPr="00CD5E15" w:rsidRDefault="007C45FC" w:rsidP="002921F5">
            <w:pPr>
              <w:spacing w:before="60" w:after="120"/>
              <w:jc w:val="center"/>
              <w:rPr>
                <w:b/>
              </w:rPr>
            </w:pPr>
            <w:r w:rsidRPr="00CD5E15">
              <w:rPr>
                <w:b/>
              </w:rPr>
              <w:t>Liczba punktów = (</w:t>
            </w:r>
            <w:proofErr w:type="spellStart"/>
            <w:r w:rsidR="009D3051" w:rsidRPr="00CD5E15">
              <w:rPr>
                <w:b/>
              </w:rPr>
              <w:t>C</w:t>
            </w:r>
            <w:r w:rsidR="009D3051" w:rsidRPr="00CD5E15">
              <w:rPr>
                <w:b/>
                <w:vertAlign w:val="subscript"/>
              </w:rPr>
              <w:t>min</w:t>
            </w:r>
            <w:proofErr w:type="spellEnd"/>
            <w:r w:rsidR="009D3051" w:rsidRPr="00CD5E15">
              <w:rPr>
                <w:b/>
              </w:rPr>
              <w:t>/</w:t>
            </w:r>
            <w:proofErr w:type="spellStart"/>
            <w:r w:rsidR="009D3051" w:rsidRPr="00CD5E15">
              <w:rPr>
                <w:b/>
              </w:rPr>
              <w:t>C</w:t>
            </w:r>
            <w:r w:rsidR="009D3051" w:rsidRPr="00CD5E15">
              <w:rPr>
                <w:b/>
                <w:vertAlign w:val="subscript"/>
              </w:rPr>
              <w:t>of</w:t>
            </w:r>
            <w:proofErr w:type="spellEnd"/>
            <w:r w:rsidR="009D3051" w:rsidRPr="00CD5E15">
              <w:rPr>
                <w:b/>
              </w:rPr>
              <w:t>) * 100 * waga</w:t>
            </w:r>
          </w:p>
          <w:p w:rsidR="009D3051" w:rsidRPr="00CD5E15" w:rsidRDefault="009D3051" w:rsidP="002921F5">
            <w:pPr>
              <w:spacing w:before="60" w:after="120"/>
              <w:jc w:val="both"/>
            </w:pPr>
            <w:r w:rsidRPr="00CD5E15">
              <w:t>gdzie:</w:t>
            </w:r>
          </w:p>
          <w:p w:rsidR="009D3051" w:rsidRPr="00CD5E15" w:rsidRDefault="009D3051" w:rsidP="002921F5">
            <w:pPr>
              <w:spacing w:before="60" w:after="120"/>
              <w:jc w:val="both"/>
            </w:pPr>
            <w:r w:rsidRPr="00CD5E15">
              <w:t xml:space="preserve"> - </w:t>
            </w:r>
            <w:proofErr w:type="spellStart"/>
            <w:r w:rsidRPr="00CD5E15">
              <w:t>C</w:t>
            </w:r>
            <w:r w:rsidRPr="00CD5E15">
              <w:rPr>
                <w:vertAlign w:val="subscript"/>
              </w:rPr>
              <w:t>min</w:t>
            </w:r>
            <w:proofErr w:type="spellEnd"/>
            <w:r w:rsidRPr="00CD5E15">
              <w:t xml:space="preserve"> - najniższa cena spośród wszystkich ofert</w:t>
            </w:r>
          </w:p>
          <w:p w:rsidR="009D3051" w:rsidRPr="00CD5E15" w:rsidRDefault="009D3051" w:rsidP="002921F5">
            <w:pPr>
              <w:spacing w:before="60" w:after="120"/>
              <w:jc w:val="both"/>
              <w:rPr>
                <w:b/>
              </w:rPr>
            </w:pPr>
            <w:r w:rsidRPr="00CD5E15">
              <w:t xml:space="preserve"> - </w:t>
            </w:r>
            <w:proofErr w:type="spellStart"/>
            <w:r w:rsidRPr="00CD5E15">
              <w:t>C</w:t>
            </w:r>
            <w:r w:rsidRPr="00CD5E15">
              <w:rPr>
                <w:vertAlign w:val="subscript"/>
              </w:rPr>
              <w:t>of</w:t>
            </w:r>
            <w:proofErr w:type="spellEnd"/>
            <w:r w:rsidR="007C45FC" w:rsidRPr="00CD5E15">
              <w:t xml:space="preserve"> - </w:t>
            </w:r>
            <w:r w:rsidRPr="00CD5E15">
              <w:t>cena podana w ofercie</w:t>
            </w:r>
          </w:p>
        </w:tc>
      </w:tr>
      <w:tr w:rsidR="00E24881" w:rsidRPr="00CD5E15" w:rsidTr="00CD5E15">
        <w:tc>
          <w:tcPr>
            <w:tcW w:w="1755" w:type="dxa"/>
            <w:vMerge w:val="restart"/>
            <w:vAlign w:val="center"/>
          </w:tcPr>
          <w:p w:rsidR="00E24881" w:rsidRPr="00CD5E15" w:rsidRDefault="00E24881" w:rsidP="002921F5">
            <w:pPr>
              <w:spacing w:before="60" w:after="120"/>
              <w:jc w:val="center"/>
              <w:rPr>
                <w:b/>
              </w:rPr>
            </w:pPr>
            <w:r w:rsidRPr="00CD5E15">
              <w:rPr>
                <w:b/>
              </w:rPr>
              <w:t>2</w:t>
            </w:r>
          </w:p>
        </w:tc>
        <w:tc>
          <w:tcPr>
            <w:tcW w:w="4962" w:type="dxa"/>
            <w:tcBorders>
              <w:bottom w:val="nil"/>
              <w:right w:val="nil"/>
            </w:tcBorders>
            <w:vAlign w:val="center"/>
          </w:tcPr>
          <w:p w:rsidR="00E24881" w:rsidRPr="00CD5E15" w:rsidRDefault="00E24881" w:rsidP="002921F5">
            <w:pPr>
              <w:pStyle w:val="Tekstpodstawowy"/>
              <w:spacing w:before="60"/>
              <w:rPr>
                <w:b/>
              </w:rPr>
            </w:pPr>
            <w:r w:rsidRPr="00CD5E15">
              <w:rPr>
                <w:b/>
              </w:rPr>
              <w:t>Okres gwarancji</w:t>
            </w:r>
          </w:p>
        </w:tc>
        <w:tc>
          <w:tcPr>
            <w:tcW w:w="1559" w:type="dxa"/>
            <w:tcBorders>
              <w:left w:val="nil"/>
              <w:bottom w:val="nil"/>
            </w:tcBorders>
            <w:vAlign w:val="center"/>
          </w:tcPr>
          <w:p w:rsidR="00E24881" w:rsidRPr="00CD5E15" w:rsidRDefault="00E24881" w:rsidP="002921F5">
            <w:pPr>
              <w:spacing w:before="60" w:after="120"/>
              <w:rPr>
                <w:b/>
              </w:rPr>
            </w:pPr>
          </w:p>
        </w:tc>
      </w:tr>
      <w:tr w:rsidR="00E24881" w:rsidRPr="00CD5E15" w:rsidTr="00CD5E15">
        <w:tc>
          <w:tcPr>
            <w:tcW w:w="1755" w:type="dxa"/>
            <w:vMerge/>
          </w:tcPr>
          <w:p w:rsidR="00E24881" w:rsidRPr="00CD5E15" w:rsidRDefault="00E24881" w:rsidP="002921F5">
            <w:pPr>
              <w:spacing w:before="60" w:after="120"/>
              <w:jc w:val="both"/>
            </w:pPr>
          </w:p>
        </w:tc>
        <w:tc>
          <w:tcPr>
            <w:tcW w:w="4962" w:type="dxa"/>
            <w:tcBorders>
              <w:top w:val="nil"/>
              <w:bottom w:val="nil"/>
              <w:right w:val="nil"/>
            </w:tcBorders>
            <w:vAlign w:val="center"/>
          </w:tcPr>
          <w:p w:rsidR="00E24881" w:rsidRPr="00D55898" w:rsidRDefault="00E24881" w:rsidP="002921F5">
            <w:pPr>
              <w:spacing w:before="60" w:after="120"/>
              <w:rPr>
                <w:b/>
              </w:rPr>
            </w:pPr>
            <w:r w:rsidRPr="00D55898">
              <w:rPr>
                <w:b/>
              </w:rPr>
              <w:t>Deklarowany okres gwarancji 36 miesięcy</w:t>
            </w:r>
          </w:p>
        </w:tc>
        <w:tc>
          <w:tcPr>
            <w:tcW w:w="1559" w:type="dxa"/>
            <w:tcBorders>
              <w:top w:val="nil"/>
              <w:left w:val="nil"/>
              <w:bottom w:val="nil"/>
            </w:tcBorders>
            <w:vAlign w:val="center"/>
          </w:tcPr>
          <w:p w:rsidR="00E24881" w:rsidRPr="00CD5E15" w:rsidRDefault="00E24881" w:rsidP="002921F5">
            <w:r w:rsidRPr="00CD5E15">
              <w:t>0 pkt.</w:t>
            </w:r>
          </w:p>
        </w:tc>
      </w:tr>
      <w:tr w:rsidR="00E24881" w:rsidRPr="00CD5E15" w:rsidTr="00E24881">
        <w:tc>
          <w:tcPr>
            <w:tcW w:w="1755" w:type="dxa"/>
            <w:vMerge/>
          </w:tcPr>
          <w:p w:rsidR="00E24881" w:rsidRPr="00CD5E15" w:rsidRDefault="00E24881" w:rsidP="002921F5">
            <w:pPr>
              <w:spacing w:before="60" w:after="120"/>
              <w:jc w:val="both"/>
            </w:pPr>
          </w:p>
        </w:tc>
        <w:tc>
          <w:tcPr>
            <w:tcW w:w="4962" w:type="dxa"/>
            <w:tcBorders>
              <w:top w:val="nil"/>
              <w:bottom w:val="dotted" w:sz="4" w:space="0" w:color="auto"/>
              <w:right w:val="nil"/>
            </w:tcBorders>
            <w:vAlign w:val="center"/>
          </w:tcPr>
          <w:p w:rsidR="00E24881" w:rsidRPr="00CD5E15" w:rsidRDefault="00E24881" w:rsidP="002921F5">
            <w:pPr>
              <w:pStyle w:val="Tekstpodstawowy"/>
              <w:spacing w:before="60"/>
            </w:pPr>
            <w:r w:rsidRPr="00CD5E15">
              <w:rPr>
                <w:b/>
              </w:rPr>
              <w:t>Deklarowany okres gwarancji 60 miesięcy</w:t>
            </w:r>
          </w:p>
        </w:tc>
        <w:tc>
          <w:tcPr>
            <w:tcW w:w="1559" w:type="dxa"/>
            <w:tcBorders>
              <w:top w:val="nil"/>
              <w:left w:val="nil"/>
              <w:bottom w:val="dotted" w:sz="4" w:space="0" w:color="auto"/>
            </w:tcBorders>
            <w:vAlign w:val="center"/>
          </w:tcPr>
          <w:p w:rsidR="00E24881" w:rsidRPr="00CD5E15" w:rsidRDefault="00E24881" w:rsidP="002921F5">
            <w:r>
              <w:t>6</w:t>
            </w:r>
            <w:r w:rsidRPr="00CD5E15">
              <w:t xml:space="preserve"> pkt.</w:t>
            </w:r>
          </w:p>
        </w:tc>
      </w:tr>
      <w:tr w:rsidR="00E24881" w:rsidRPr="00CD5E15" w:rsidTr="00E24881">
        <w:tc>
          <w:tcPr>
            <w:tcW w:w="1755" w:type="dxa"/>
            <w:vMerge/>
          </w:tcPr>
          <w:p w:rsidR="00E24881" w:rsidRPr="00CD5E15" w:rsidRDefault="00E24881" w:rsidP="002921F5">
            <w:pPr>
              <w:spacing w:before="60" w:after="120"/>
              <w:jc w:val="both"/>
            </w:pPr>
          </w:p>
        </w:tc>
        <w:tc>
          <w:tcPr>
            <w:tcW w:w="6521" w:type="dxa"/>
            <w:gridSpan w:val="2"/>
            <w:tcBorders>
              <w:top w:val="dotted" w:sz="4" w:space="0" w:color="auto"/>
            </w:tcBorders>
            <w:vAlign w:val="center"/>
          </w:tcPr>
          <w:p w:rsidR="00E24881" w:rsidRPr="00DB5A83" w:rsidRDefault="00E24881" w:rsidP="00E24881">
            <w:pPr>
              <w:rPr>
                <w:b/>
                <w:u w:val="single"/>
              </w:rPr>
            </w:pPr>
            <w:r w:rsidRPr="00DB5A83">
              <w:rPr>
                <w:b/>
                <w:u w:val="single"/>
              </w:rPr>
              <w:t>UWAGA:</w:t>
            </w:r>
          </w:p>
          <w:p w:rsidR="00E24881" w:rsidRPr="00017DDD" w:rsidRDefault="00E24881" w:rsidP="00E24881">
            <w:pPr>
              <w:jc w:val="both"/>
              <w:rPr>
                <w:i/>
              </w:rPr>
            </w:pPr>
            <w:r w:rsidRPr="00017DDD">
              <w:rPr>
                <w:i/>
              </w:rPr>
              <w:t>Zamawiający informuje, że punkty w kryterium okres gwarancji będą przyznawane na zasadzie proporcjonalności, tj. za każdy dodatkowy pełny miesiąc powyżej 36 miesięcy zostanie przyznane 0,25 pkt. Maksymalna liczba punktów jaką można uzyskać w powyższym kryterium wynosi 6 pkt, przyznawane za okres gwarancji ≥60 miesięcy</w:t>
            </w:r>
            <w:r w:rsidR="00017DDD">
              <w:rPr>
                <w:i/>
              </w:rPr>
              <w:t xml:space="preserve"> (60 miesięcy lub więcej)</w:t>
            </w:r>
            <w:r w:rsidR="00017DDD" w:rsidRPr="00017DDD">
              <w:rPr>
                <w:i/>
              </w:rPr>
              <w:t xml:space="preserve"> </w:t>
            </w:r>
            <w:r w:rsidRPr="00017DDD">
              <w:rPr>
                <w:i/>
              </w:rPr>
              <w:t>.</w:t>
            </w:r>
          </w:p>
        </w:tc>
      </w:tr>
    </w:tbl>
    <w:p w:rsidR="008D48A7" w:rsidRPr="00CD5E15" w:rsidRDefault="008D48A7" w:rsidP="001608CE">
      <w:pPr>
        <w:pStyle w:val="Nagwek2"/>
        <w:numPr>
          <w:ilvl w:val="1"/>
          <w:numId w:val="29"/>
        </w:numPr>
        <w:spacing w:line="276" w:lineRule="auto"/>
        <w:ind w:left="567" w:hanging="567"/>
        <w:rPr>
          <w:color w:val="auto"/>
        </w:rPr>
      </w:pPr>
      <w:r w:rsidRPr="00CD5E15">
        <w:rPr>
          <w:color w:val="auto"/>
        </w:rPr>
        <w:t>Suma punktów uzyskanych za wszystkie kryteria oceny stanowić będzie końcową ocenę danej oferty.</w:t>
      </w:r>
    </w:p>
    <w:p w:rsidR="008D48A7" w:rsidRDefault="008D48A7" w:rsidP="001608CE">
      <w:pPr>
        <w:pStyle w:val="Nagwek2"/>
        <w:numPr>
          <w:ilvl w:val="1"/>
          <w:numId w:val="29"/>
        </w:numPr>
        <w:spacing w:line="276" w:lineRule="auto"/>
        <w:ind w:left="567" w:hanging="567"/>
      </w:pPr>
      <w:r>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t>dotycz</w:t>
      </w:r>
      <w:r>
        <w:rPr>
          <w:rFonts w:ascii="TimesNewRoman" w:eastAsia="TimesNewRoman" w:cs="TimesNewRoman" w:hint="eastAsia"/>
        </w:rPr>
        <w:t>ą</w:t>
      </w:r>
      <w:r>
        <w:t>cych tre</w:t>
      </w:r>
      <w:r>
        <w:rPr>
          <w:rFonts w:ascii="TimesNewRoman" w:eastAsia="TimesNewRoman" w:cs="TimesNewRoman" w:hint="eastAsia"/>
        </w:rPr>
        <w:t>ś</w:t>
      </w:r>
      <w:r>
        <w:t>ci zło</w:t>
      </w:r>
      <w:r>
        <w:rPr>
          <w:rFonts w:ascii="TimesNewRoman" w:eastAsia="TimesNewRoman" w:cs="TimesNewRoman"/>
        </w:rPr>
        <w:t>ż</w:t>
      </w:r>
      <w:r>
        <w:t>onych ofert. Niedopuszczalne jest prowadzenie mi</w:t>
      </w:r>
      <w:r>
        <w:rPr>
          <w:rFonts w:ascii="TimesNewRoman" w:eastAsia="TimesNewRoman" w:cs="TimesNewRoman" w:hint="eastAsia"/>
        </w:rPr>
        <w:t>ę</w:t>
      </w:r>
      <w:r>
        <w:t>dzy Zamawiaj</w:t>
      </w:r>
      <w:r>
        <w:rPr>
          <w:rFonts w:ascii="TimesNewRoman" w:eastAsia="TimesNewRoman" w:cs="TimesNewRoman" w:hint="eastAsia"/>
        </w:rPr>
        <w:t>ą</w:t>
      </w:r>
      <w:r>
        <w:t>cym a Wykonawc</w:t>
      </w:r>
      <w:r>
        <w:rPr>
          <w:rFonts w:ascii="TimesNewRoman" w:eastAsia="TimesNewRoman" w:cs="TimesNewRoman" w:hint="eastAsia"/>
        </w:rPr>
        <w:t>ą</w:t>
      </w:r>
      <w:r>
        <w:rPr>
          <w:rFonts w:ascii="TimesNewRoman" w:eastAsia="TimesNewRoman" w:cs="TimesNewRoman"/>
        </w:rPr>
        <w:t xml:space="preserve"> </w:t>
      </w:r>
      <w:r>
        <w:t>negocjacji dotycz</w:t>
      </w:r>
      <w:r>
        <w:rPr>
          <w:rFonts w:ascii="TimesNewRoman" w:eastAsia="TimesNewRoman" w:cs="TimesNewRoman" w:hint="eastAsia"/>
        </w:rPr>
        <w:t>ą</w:t>
      </w:r>
      <w:r>
        <w:t>cych zło</w:t>
      </w:r>
      <w:r>
        <w:rPr>
          <w:rFonts w:ascii="TimesNewRoman" w:eastAsia="TimesNewRoman" w:cs="TimesNewRoman"/>
        </w:rPr>
        <w:t>ż</w:t>
      </w:r>
      <w:r>
        <w:t>onej oferty oraz, z zastrze</w:t>
      </w:r>
      <w:r>
        <w:rPr>
          <w:rFonts w:ascii="TimesNewRoman" w:eastAsia="TimesNewRoman" w:cs="TimesNewRoman"/>
        </w:rPr>
        <w:t>ż</w:t>
      </w:r>
      <w:r>
        <w:t xml:space="preserve">eniem pkt </w:t>
      </w:r>
      <w:r w:rsidR="00CF3703" w:rsidRPr="007C45FC">
        <w:t>15</w:t>
      </w:r>
      <w:r w:rsidRPr="007C45FC">
        <w:t>.6,</w:t>
      </w:r>
      <w:r>
        <w:t xml:space="preserve"> dokonywanie jakiejkolwiek zmiany w jej tre</w:t>
      </w:r>
      <w:r>
        <w:rPr>
          <w:rFonts w:ascii="TimesNewRoman" w:eastAsia="TimesNewRoman" w:cs="TimesNewRoman" w:hint="eastAsia"/>
        </w:rPr>
        <w:t>ś</w:t>
      </w:r>
      <w:r>
        <w:t>ci.</w:t>
      </w:r>
    </w:p>
    <w:p w:rsidR="008D48A7" w:rsidRPr="00555C92" w:rsidRDefault="008D48A7" w:rsidP="001608CE">
      <w:pPr>
        <w:pStyle w:val="Nagwek2"/>
        <w:numPr>
          <w:ilvl w:val="1"/>
          <w:numId w:val="29"/>
        </w:numPr>
        <w:spacing w:line="276" w:lineRule="auto"/>
        <w:ind w:left="567" w:hanging="567"/>
      </w:pPr>
      <w:r>
        <w:t xml:space="preserve">Jeżeli w określonym terminie Wykonawca nie złoży wymaganych przez Zamawiającego oświadczeń lub dokumentów, o których mowa w art. 25 ust. 1 ustawy Prawo zamówień publicznych </w:t>
      </w:r>
      <w:r w:rsidR="00CD5E15">
        <w:t>(t</w:t>
      </w:r>
      <w:r w:rsidR="009D3051" w:rsidRPr="009D3051">
        <w:t xml:space="preserve">j. Dz. U. z 2013 r. poz. 907, z </w:t>
      </w:r>
      <w:proofErr w:type="spellStart"/>
      <w:r w:rsidR="009D3051" w:rsidRPr="009D3051">
        <w:t>późn</w:t>
      </w:r>
      <w:proofErr w:type="spellEnd"/>
      <w:r w:rsidR="009D3051" w:rsidRPr="009D3051">
        <w:t>. zm.)</w:t>
      </w:r>
      <w:r>
        <w:t xml:space="preserve">, lub pełnomocnictw albo jeżeli złoży wymagane przez Zamawiającego oświadczenia i dokumenty, o których mowa w art. 25 ust. 1 ustawy Prawo zamówień publicznych </w:t>
      </w:r>
      <w:r w:rsidR="009D3051" w:rsidRPr="009D3051">
        <w:t xml:space="preserve">(tj. Dz. U. z 2013 r. poz. 907, z </w:t>
      </w:r>
      <w:proofErr w:type="spellStart"/>
      <w:r w:rsidR="009D3051" w:rsidRPr="009D3051">
        <w:t>późn</w:t>
      </w:r>
      <w:proofErr w:type="spellEnd"/>
      <w:r w:rsidR="009D3051" w:rsidRPr="009D3051">
        <w:t>. zm.)</w:t>
      </w:r>
      <w:r>
        <w:t xml:space="preserve">, zawierające błędy lub wadliwe pełnomocnictwa, Zamawiający wezwie go do ich złożenia </w:t>
      </w:r>
      <w:r>
        <w:lastRenderedPageBreak/>
        <w:t xml:space="preserve">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9D3051" w:rsidRPr="009D3051">
        <w:t xml:space="preserve">(tj. Dz. U. z 2013 r. poz. 907, z </w:t>
      </w:r>
      <w:proofErr w:type="spellStart"/>
      <w:r w:rsidR="009D3051" w:rsidRPr="009D3051">
        <w:t>późn</w:t>
      </w:r>
      <w:proofErr w:type="spellEnd"/>
      <w:r w:rsidR="009D3051" w:rsidRPr="009D3051">
        <w:t>. zm.)</w:t>
      </w:r>
      <w:r>
        <w:t>. Zamawiający może także w wyznaczonym przez siebie terminie, wezwać do złożenia wyjaśnień dotyczących oświadczeń lub dokumentów.</w:t>
      </w:r>
    </w:p>
    <w:p w:rsidR="008D48A7" w:rsidRDefault="008D48A7" w:rsidP="001608CE">
      <w:pPr>
        <w:pStyle w:val="Nagwek2"/>
        <w:numPr>
          <w:ilvl w:val="1"/>
          <w:numId w:val="29"/>
        </w:numPr>
        <w:spacing w:line="276" w:lineRule="auto"/>
        <w:ind w:left="567" w:hanging="567"/>
      </w:pPr>
      <w:r>
        <w:t>Zamawiaj</w:t>
      </w:r>
      <w:r>
        <w:rPr>
          <w:rFonts w:ascii="TimesNewRoman" w:eastAsia="TimesNewRoman" w:cs="TimesNewRoman" w:hint="eastAsia"/>
        </w:rPr>
        <w:t>ą</w:t>
      </w:r>
      <w:r>
        <w:t>cy poprawia w ofercie:</w:t>
      </w:r>
    </w:p>
    <w:p w:rsidR="008D48A7" w:rsidRDefault="008D48A7" w:rsidP="001608CE">
      <w:pPr>
        <w:pStyle w:val="Nagwek2"/>
        <w:numPr>
          <w:ilvl w:val="1"/>
          <w:numId w:val="20"/>
        </w:numPr>
        <w:spacing w:line="276" w:lineRule="auto"/>
        <w:ind w:left="567" w:hanging="567"/>
      </w:pPr>
      <w:r>
        <w:t>oczywiste omyłki pisarskie,</w:t>
      </w:r>
    </w:p>
    <w:p w:rsidR="008D48A7" w:rsidRDefault="008D48A7" w:rsidP="001608CE">
      <w:pPr>
        <w:pStyle w:val="Nagwek2"/>
        <w:numPr>
          <w:ilvl w:val="1"/>
          <w:numId w:val="20"/>
        </w:numPr>
        <w:spacing w:line="276" w:lineRule="auto"/>
        <w:ind w:left="567" w:hanging="567"/>
      </w:pPr>
      <w:r>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1608CE">
      <w:pPr>
        <w:pStyle w:val="Nagwek2"/>
        <w:numPr>
          <w:ilvl w:val="1"/>
          <w:numId w:val="20"/>
        </w:numPr>
        <w:spacing w:line="276" w:lineRule="auto"/>
        <w:ind w:left="567" w:hanging="567"/>
      </w:pPr>
      <w:r>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CD5E15">
        <w:t xml:space="preserve"> </w:t>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1C30E8" w:rsidRDefault="008D48A7" w:rsidP="001608CE">
      <w:pPr>
        <w:pStyle w:val="Nagwek2"/>
        <w:numPr>
          <w:ilvl w:val="1"/>
          <w:numId w:val="29"/>
        </w:numPr>
        <w:spacing w:line="276" w:lineRule="auto"/>
        <w:ind w:left="567" w:hanging="567"/>
      </w:pPr>
      <w:r w:rsidRPr="00BA284E">
        <w:t>Je</w:t>
      </w:r>
      <w:r w:rsidRPr="00BA284E">
        <w:rPr>
          <w:rFonts w:eastAsia="TimesNewRoman" w:cs="TimesNewRoman"/>
        </w:rPr>
        <w:t>ż</w:t>
      </w:r>
      <w:r w:rsidRPr="00BA284E">
        <w:t>eli zło</w:t>
      </w:r>
      <w:r w:rsidRPr="00BA284E">
        <w:rPr>
          <w:rFonts w:eastAsia="TimesNewRoman" w:cs="TimesNewRoman"/>
        </w:rPr>
        <w:t>ż</w:t>
      </w:r>
      <w:r w:rsidRPr="00BA284E">
        <w:t>ono ofert</w:t>
      </w:r>
      <w:r w:rsidRPr="00BA284E">
        <w:rPr>
          <w:rFonts w:eastAsia="TimesNewRoman" w:cs="TimesNewRoman" w:hint="eastAsia"/>
        </w:rPr>
        <w:t>ę</w:t>
      </w:r>
      <w:r w:rsidRPr="00BA284E">
        <w:t>, której wybór prowadziłby do powstania obowi</w:t>
      </w:r>
      <w:r w:rsidRPr="00BA284E">
        <w:rPr>
          <w:rFonts w:eastAsia="TimesNewRoman" w:cs="TimesNewRoman" w:hint="eastAsia"/>
        </w:rPr>
        <w:t>ą</w:t>
      </w:r>
      <w:r w:rsidRPr="00BA284E">
        <w:t xml:space="preserve">zku </w:t>
      </w:r>
      <w:r>
        <w:t>podatkowego Z</w:t>
      </w:r>
      <w:r w:rsidRPr="00BA284E">
        <w:t>amawiaj</w:t>
      </w:r>
      <w:r w:rsidRPr="00BA284E">
        <w:rPr>
          <w:rFonts w:eastAsia="TimesNewRoman" w:cs="TimesNewRoman" w:hint="eastAsia"/>
        </w:rPr>
        <w:t>ą</w:t>
      </w:r>
      <w:r w:rsidRPr="00BA284E">
        <w:t>cego zgodnie z przepisami o podatku od towarów i usług w zakresie dotycz</w:t>
      </w:r>
      <w:r w:rsidRPr="00BA284E">
        <w:rPr>
          <w:rFonts w:eastAsia="TimesNewRoman" w:cs="TimesNewRoman" w:hint="eastAsia"/>
        </w:rPr>
        <w:t>ą</w:t>
      </w:r>
      <w:r w:rsidRPr="00BA284E">
        <w:t>cym</w:t>
      </w:r>
      <w:r>
        <w:t xml:space="preserve"> wewn</w:t>
      </w:r>
      <w:r>
        <w:rPr>
          <w:rFonts w:ascii="TimesNewRoman" w:eastAsia="TimesNewRoman" w:cs="TimesNewRoman" w:hint="eastAsia"/>
        </w:rPr>
        <w:t>ą</w:t>
      </w:r>
      <w:r>
        <w:t>trzwspólnotowego nabycia towarów, Zamawiaj</w:t>
      </w:r>
      <w:r>
        <w:rPr>
          <w:rFonts w:ascii="TimesNewRoman" w:eastAsia="TimesNewRoman" w:cs="TimesNewRoman" w:hint="eastAsia"/>
        </w:rPr>
        <w:t>ą</w:t>
      </w:r>
      <w:r>
        <w:t>cy w celu oceny takiej oferty dolicza do przedstawionej w niej ceny podatek od towarów i usług, który miałby obowi</w:t>
      </w:r>
      <w:r>
        <w:rPr>
          <w:rFonts w:ascii="TimesNewRoman" w:eastAsia="TimesNewRoman" w:cs="TimesNewRoman" w:hint="eastAsia"/>
        </w:rPr>
        <w:t>ą</w:t>
      </w:r>
      <w:r>
        <w:t>zek wpłaci</w:t>
      </w:r>
      <w:r>
        <w:rPr>
          <w:rFonts w:ascii="TimesNewRoman" w:eastAsia="TimesNewRoman" w:cs="TimesNewRoman" w:hint="eastAsia"/>
        </w:rPr>
        <w:t>ć</w:t>
      </w:r>
      <w:r>
        <w:rPr>
          <w:rFonts w:ascii="TimesNewRoman" w:eastAsia="TimesNewRoman" w:cs="TimesNewRoman"/>
        </w:rPr>
        <w:t xml:space="preserve"> </w:t>
      </w:r>
      <w:r>
        <w:t>zgodnie z obowi</w:t>
      </w:r>
      <w:r>
        <w:rPr>
          <w:rFonts w:ascii="TimesNewRoman" w:eastAsia="TimesNewRoman" w:cs="TimesNewRoman" w:hint="eastAsia"/>
        </w:rPr>
        <w:t>ą</w:t>
      </w:r>
      <w:r>
        <w:t>zuj</w:t>
      </w:r>
      <w:r>
        <w:rPr>
          <w:rFonts w:ascii="TimesNewRoman" w:eastAsia="TimesNewRoman" w:cs="TimesNewRoman" w:hint="eastAsia"/>
        </w:rPr>
        <w:t>ą</w:t>
      </w:r>
      <w:r>
        <w:t>cymi przepisami.</w:t>
      </w:r>
    </w:p>
    <w:p w:rsidR="001C30E8" w:rsidRPr="0080324D" w:rsidRDefault="001C30E8" w:rsidP="001608CE">
      <w:pPr>
        <w:pStyle w:val="Nagwek2"/>
        <w:numPr>
          <w:ilvl w:val="1"/>
          <w:numId w:val="29"/>
        </w:numPr>
        <w:spacing w:line="276" w:lineRule="auto"/>
        <w:ind w:left="567" w:hanging="567"/>
      </w:pPr>
      <w:r w:rsidRPr="0080324D">
        <w:t xml:space="preserve">Jeżeli cena oferty wydaje się rażąco niska w stosunku do przedmiotu </w:t>
      </w:r>
      <w:r>
        <w:t>zamówienia i budzi wątpliwości Z</w:t>
      </w:r>
      <w:r w:rsidRPr="0080324D">
        <w:t xml:space="preserve">amawiającego co do możliwości wykonania przedmiotu zamówienia zgodnie z wymaganiami określonymi </w:t>
      </w:r>
      <w:r>
        <w:t>przez Z</w:t>
      </w:r>
      <w:r w:rsidRPr="0080324D">
        <w:t>amawiającego lub wynikającymi z odrębnych przepisów, w szczególności jest niższa o 30% od wartości zamówienia lub średniej arytmetycznej cen wszystkich zło</w:t>
      </w:r>
      <w:r>
        <w:t>żonych ofert, Zamawiający zwróci</w:t>
      </w:r>
      <w:r w:rsidRPr="0080324D">
        <w:t xml:space="preserve"> się</w:t>
      </w:r>
      <w:r>
        <w:t xml:space="preserve"> do Wykonawcy</w:t>
      </w:r>
      <w:r w:rsidRPr="0080324D">
        <w:t xml:space="preserve"> o udzielenie wyjaśnień, w tym złożenie dowodów, dotyczących elementów oferty mających wpływ na wysokość ceny, w szczególności w zakresie:</w:t>
      </w:r>
    </w:p>
    <w:p w:rsidR="001C30E8" w:rsidRDefault="001C30E8" w:rsidP="001608CE">
      <w:pPr>
        <w:pStyle w:val="Akapitzlist"/>
        <w:numPr>
          <w:ilvl w:val="0"/>
          <w:numId w:val="3"/>
        </w:numPr>
        <w:autoSpaceDE w:val="0"/>
        <w:autoSpaceDN w:val="0"/>
        <w:adjustRightInd w:val="0"/>
        <w:spacing w:after="120" w:line="276" w:lineRule="auto"/>
        <w:ind w:left="567" w:hanging="567"/>
        <w:jc w:val="both"/>
        <w:rPr>
          <w:rFonts w:ascii="Times New Roman" w:hAnsi="Times New Roman"/>
          <w:sz w:val="24"/>
          <w:szCs w:val="24"/>
        </w:rPr>
      </w:pPr>
      <w:r w:rsidRPr="0080324D">
        <w:rPr>
          <w:rFonts w:ascii="Times New Roman" w:hAnsi="Times New Roman"/>
          <w:sz w:val="24"/>
          <w:szCs w:val="24"/>
        </w:rPr>
        <w:t xml:space="preserve">oszczędności metody wykonania zamówienia, wybranych rozwiązań technicznych, wyjątkowo sprzyjających warunków wykonywania zamówienia dostępnych dla </w:t>
      </w:r>
      <w:r w:rsidR="00226B7B">
        <w:rPr>
          <w:rFonts w:ascii="Times New Roman" w:hAnsi="Times New Roman"/>
          <w:sz w:val="24"/>
          <w:szCs w:val="24"/>
        </w:rPr>
        <w:t>W</w:t>
      </w:r>
      <w:r w:rsidRPr="0080324D">
        <w:rPr>
          <w:rFonts w:ascii="Times New Roman" w:hAnsi="Times New Roman"/>
          <w:sz w:val="24"/>
          <w:szCs w:val="24"/>
        </w:rPr>
        <w:t xml:space="preserve">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w:t>
      </w:r>
      <w:r>
        <w:rPr>
          <w:rFonts w:ascii="Times New Roman" w:hAnsi="Times New Roman"/>
          <w:sz w:val="24"/>
          <w:szCs w:val="24"/>
        </w:rPr>
        <w:t xml:space="preserve">200, poz. 1679, z </w:t>
      </w:r>
      <w:proofErr w:type="spellStart"/>
      <w:r>
        <w:rPr>
          <w:rFonts w:ascii="Times New Roman" w:hAnsi="Times New Roman"/>
          <w:sz w:val="24"/>
          <w:szCs w:val="24"/>
        </w:rPr>
        <w:t>późn</w:t>
      </w:r>
      <w:proofErr w:type="spellEnd"/>
      <w:r>
        <w:rPr>
          <w:rFonts w:ascii="Times New Roman" w:hAnsi="Times New Roman"/>
          <w:sz w:val="24"/>
          <w:szCs w:val="24"/>
        </w:rPr>
        <w:t>. zm.</w:t>
      </w:r>
      <w:r w:rsidRPr="0080324D">
        <w:rPr>
          <w:rFonts w:ascii="Times New Roman" w:hAnsi="Times New Roman"/>
          <w:sz w:val="24"/>
          <w:szCs w:val="24"/>
        </w:rPr>
        <w:t>);</w:t>
      </w:r>
    </w:p>
    <w:p w:rsidR="008D48A7" w:rsidRPr="001C30E8" w:rsidRDefault="001C30E8" w:rsidP="001608CE">
      <w:pPr>
        <w:pStyle w:val="Akapitzlist"/>
        <w:numPr>
          <w:ilvl w:val="0"/>
          <w:numId w:val="3"/>
        </w:numPr>
        <w:autoSpaceDE w:val="0"/>
        <w:autoSpaceDN w:val="0"/>
        <w:adjustRightInd w:val="0"/>
        <w:spacing w:after="120" w:line="276" w:lineRule="auto"/>
        <w:ind w:left="567" w:hanging="567"/>
        <w:jc w:val="both"/>
        <w:rPr>
          <w:rFonts w:ascii="Times New Roman" w:hAnsi="Times New Roman"/>
          <w:sz w:val="24"/>
          <w:szCs w:val="24"/>
        </w:rPr>
      </w:pPr>
      <w:r w:rsidRPr="0080324D">
        <w:rPr>
          <w:rFonts w:ascii="Times New Roman" w:hAnsi="Times New Roman"/>
          <w:sz w:val="24"/>
          <w:szCs w:val="24"/>
        </w:rPr>
        <w:t xml:space="preserve">pomocy publicznej udzielonej na </w:t>
      </w:r>
      <w:r>
        <w:rPr>
          <w:rFonts w:ascii="Times New Roman" w:hAnsi="Times New Roman"/>
          <w:sz w:val="24"/>
          <w:szCs w:val="24"/>
        </w:rPr>
        <w:t>podstawie odrębnych przepisów.</w:t>
      </w:r>
    </w:p>
    <w:p w:rsidR="008D48A7" w:rsidRDefault="001C30E8" w:rsidP="001608CE">
      <w:pPr>
        <w:pStyle w:val="Nagwek2"/>
        <w:numPr>
          <w:ilvl w:val="1"/>
          <w:numId w:val="29"/>
        </w:numPr>
        <w:spacing w:line="276" w:lineRule="auto"/>
        <w:ind w:left="567" w:hanging="567"/>
      </w:pPr>
      <w:r w:rsidRPr="0080324D">
        <w:t xml:space="preserve">Obowiązek wykazania, że oferta nie zawiera rażąco niskiej ceny, spoczywa </w:t>
      </w:r>
      <w:r w:rsidR="00CF0ABA">
        <w:t xml:space="preserve">na </w:t>
      </w:r>
      <w:r w:rsidR="00CF0ABA">
        <w:rPr>
          <w:lang w:val="pl-PL"/>
        </w:rPr>
        <w:t>W</w:t>
      </w:r>
      <w:proofErr w:type="spellStart"/>
      <w:r>
        <w:t>ykonawcy</w:t>
      </w:r>
      <w:proofErr w:type="spellEnd"/>
      <w:r>
        <w:t>.</w:t>
      </w:r>
    </w:p>
    <w:p w:rsidR="008D48A7" w:rsidRDefault="008D48A7" w:rsidP="001608CE">
      <w:pPr>
        <w:pStyle w:val="Nagwek2"/>
        <w:numPr>
          <w:ilvl w:val="1"/>
          <w:numId w:val="29"/>
        </w:numPr>
        <w:spacing w:line="276" w:lineRule="auto"/>
        <w:ind w:left="567" w:hanging="567"/>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1608CE">
      <w:pPr>
        <w:pStyle w:val="Nagwek2"/>
        <w:numPr>
          <w:ilvl w:val="1"/>
          <w:numId w:val="29"/>
        </w:numPr>
        <w:spacing w:line="276" w:lineRule="auto"/>
        <w:ind w:left="567" w:hanging="567"/>
      </w:pPr>
      <w:r w:rsidRPr="00FA1579">
        <w:t>Zamawiający odrzuca ofertę, jeżeli:</w:t>
      </w:r>
    </w:p>
    <w:p w:rsidR="008D48A7" w:rsidRDefault="008D48A7" w:rsidP="00226B7B">
      <w:pPr>
        <w:pStyle w:val="Nagwek2"/>
        <w:numPr>
          <w:ilvl w:val="1"/>
          <w:numId w:val="21"/>
        </w:numPr>
        <w:ind w:left="567" w:hanging="567"/>
      </w:pPr>
      <w:r w:rsidRPr="00FA1579">
        <w:t>jest niezgodna z ustaw</w:t>
      </w:r>
      <w:r w:rsidRPr="00FA1579">
        <w:rPr>
          <w:rFonts w:ascii="TimesNewRoman" w:eastAsia="TimesNewRoman" w:cs="TimesNewRoman" w:hint="eastAsia"/>
        </w:rPr>
        <w:t>ą</w:t>
      </w:r>
      <w:r w:rsidRPr="00FA1579">
        <w:t>;</w:t>
      </w:r>
    </w:p>
    <w:p w:rsidR="008D48A7" w:rsidRPr="007C45FC" w:rsidRDefault="008D48A7" w:rsidP="00226B7B">
      <w:pPr>
        <w:pStyle w:val="Nagwek2"/>
        <w:numPr>
          <w:ilvl w:val="1"/>
          <w:numId w:val="21"/>
        </w:numPr>
        <w:ind w:left="567" w:hanging="567"/>
      </w:pPr>
      <w:r w:rsidRPr="007C45FC">
        <w:lastRenderedPageBreak/>
        <w:t>jej tre</w:t>
      </w:r>
      <w:r w:rsidRPr="007C45FC">
        <w:rPr>
          <w:rFonts w:ascii="TimesNewRoman" w:eastAsia="TimesNewRoman" w:cs="TimesNewRoman" w:hint="eastAsia"/>
        </w:rPr>
        <w:t>ść</w:t>
      </w:r>
      <w:r w:rsidRPr="007C45FC">
        <w:rPr>
          <w:rFonts w:ascii="TimesNewRoman" w:eastAsia="TimesNewRoman" w:cs="TimesNewRoman"/>
        </w:rPr>
        <w:t xml:space="preserve"> </w:t>
      </w:r>
      <w:r w:rsidRPr="007C45FC">
        <w:t>nie odpowiada tre</w:t>
      </w:r>
      <w:r w:rsidRPr="007C45FC">
        <w:rPr>
          <w:rFonts w:ascii="TimesNewRoman" w:eastAsia="TimesNewRoman" w:cs="TimesNewRoman" w:hint="eastAsia"/>
        </w:rPr>
        <w:t>ś</w:t>
      </w:r>
      <w:r w:rsidRPr="007C45FC">
        <w:t>ci specyfikacji istotnych warunków zamówienia, z zastrze</w:t>
      </w:r>
      <w:r w:rsidRPr="007C45FC">
        <w:rPr>
          <w:rFonts w:ascii="TimesNewRoman" w:eastAsia="TimesNewRoman" w:cs="TimesNewRoman"/>
        </w:rPr>
        <w:t>ż</w:t>
      </w:r>
      <w:r w:rsidR="00CF3703" w:rsidRPr="007C45FC">
        <w:t>eniem pkt 15</w:t>
      </w:r>
      <w:r w:rsidRPr="007C45FC">
        <w:t>.6 lit. c.</w:t>
      </w:r>
    </w:p>
    <w:p w:rsidR="008D48A7" w:rsidRPr="007C45FC" w:rsidRDefault="008D48A7" w:rsidP="00226B7B">
      <w:pPr>
        <w:pStyle w:val="Nagwek2"/>
        <w:numPr>
          <w:ilvl w:val="1"/>
          <w:numId w:val="21"/>
        </w:numPr>
        <w:ind w:left="567" w:hanging="567"/>
      </w:pPr>
      <w:r w:rsidRPr="007C45FC">
        <w:t>jej zło</w:t>
      </w:r>
      <w:r w:rsidRPr="007C45FC">
        <w:rPr>
          <w:rFonts w:ascii="TimesNewRoman" w:eastAsia="TimesNewRoman" w:cs="TimesNewRoman"/>
        </w:rPr>
        <w:t>ż</w:t>
      </w:r>
      <w:r w:rsidRPr="007C45FC">
        <w:t>enie stanowi czyn nieuczciwej konkurencji w rozumieniu przepisów o zwalczaniu nieuczciwej konkurencji;</w:t>
      </w:r>
    </w:p>
    <w:p w:rsidR="008D48A7" w:rsidRPr="007C45FC" w:rsidRDefault="008D48A7" w:rsidP="00226B7B">
      <w:pPr>
        <w:pStyle w:val="Nagwek2"/>
        <w:numPr>
          <w:ilvl w:val="1"/>
          <w:numId w:val="21"/>
        </w:numPr>
        <w:ind w:left="567" w:hanging="567"/>
      </w:pPr>
      <w:r w:rsidRPr="007C45FC">
        <w:t>zawiera ra</w:t>
      </w:r>
      <w:r w:rsidRPr="007C45FC">
        <w:rPr>
          <w:rFonts w:ascii="TimesNewRoman" w:eastAsia="TimesNewRoman" w:cs="TimesNewRoman"/>
        </w:rPr>
        <w:t>ż</w:t>
      </w:r>
      <w:r w:rsidRPr="007C45FC">
        <w:rPr>
          <w:rFonts w:ascii="TimesNewRoman" w:eastAsia="TimesNewRoman" w:cs="TimesNewRoman" w:hint="eastAsia"/>
        </w:rPr>
        <w:t>ą</w:t>
      </w:r>
      <w:r w:rsidRPr="007C45FC">
        <w:t>co nisk</w:t>
      </w:r>
      <w:r w:rsidRPr="007C45FC">
        <w:rPr>
          <w:rFonts w:ascii="TimesNewRoman" w:eastAsia="TimesNewRoman" w:cs="TimesNewRoman" w:hint="eastAsia"/>
        </w:rPr>
        <w:t>ą</w:t>
      </w:r>
      <w:r w:rsidRPr="007C45FC">
        <w:rPr>
          <w:rFonts w:ascii="TimesNewRoman" w:eastAsia="TimesNewRoman" w:cs="TimesNewRoman"/>
        </w:rPr>
        <w:t xml:space="preserve"> </w:t>
      </w:r>
      <w:r w:rsidRPr="007C45FC">
        <w:t>cen</w:t>
      </w:r>
      <w:r w:rsidRPr="007C45FC">
        <w:rPr>
          <w:rFonts w:ascii="TimesNewRoman" w:eastAsia="TimesNewRoman" w:cs="TimesNewRoman" w:hint="eastAsia"/>
        </w:rPr>
        <w:t>ę</w:t>
      </w:r>
      <w:r w:rsidRPr="007C45FC">
        <w:rPr>
          <w:rFonts w:ascii="TimesNewRoman" w:eastAsia="TimesNewRoman" w:cs="TimesNewRoman"/>
        </w:rPr>
        <w:t xml:space="preserve"> </w:t>
      </w:r>
      <w:r w:rsidRPr="007C45FC">
        <w:t>w stosunku do przedmiotu zamówienia;</w:t>
      </w:r>
    </w:p>
    <w:p w:rsidR="008D48A7" w:rsidRPr="007C45FC" w:rsidRDefault="008D48A7" w:rsidP="00226B7B">
      <w:pPr>
        <w:pStyle w:val="Nagwek2"/>
        <w:numPr>
          <w:ilvl w:val="1"/>
          <w:numId w:val="21"/>
        </w:numPr>
        <w:ind w:left="567" w:hanging="567"/>
      </w:pPr>
      <w:r w:rsidRPr="007C45FC">
        <w:t>została zło</w:t>
      </w:r>
      <w:r w:rsidRPr="007C45FC">
        <w:rPr>
          <w:rFonts w:ascii="TimesNewRoman" w:eastAsia="TimesNewRoman" w:cs="TimesNewRoman"/>
        </w:rPr>
        <w:t>ż</w:t>
      </w:r>
      <w:r w:rsidRPr="007C45FC">
        <w:t>ona przez Wykonawc</w:t>
      </w:r>
      <w:r w:rsidRPr="007C45FC">
        <w:rPr>
          <w:rFonts w:ascii="TimesNewRoman" w:eastAsia="TimesNewRoman" w:cs="TimesNewRoman" w:hint="eastAsia"/>
        </w:rPr>
        <w:t>ę</w:t>
      </w:r>
      <w:r w:rsidRPr="007C45FC">
        <w:rPr>
          <w:rFonts w:ascii="TimesNewRoman" w:eastAsia="TimesNewRoman" w:cs="TimesNewRoman"/>
        </w:rPr>
        <w:t xml:space="preserve"> </w:t>
      </w:r>
      <w:r w:rsidRPr="007C45FC">
        <w:t>wykluczonego z udziału w post</w:t>
      </w:r>
      <w:r w:rsidRPr="007C45FC">
        <w:rPr>
          <w:rFonts w:ascii="TimesNewRoman" w:eastAsia="TimesNewRoman" w:cs="TimesNewRoman" w:hint="eastAsia"/>
        </w:rPr>
        <w:t>ę</w:t>
      </w:r>
      <w:r w:rsidRPr="007C45FC">
        <w:t>powaniu o udzielenie zamówienia lub niezaproszonego do składania ofert;</w:t>
      </w:r>
    </w:p>
    <w:p w:rsidR="008D48A7" w:rsidRPr="007C45FC" w:rsidRDefault="008D48A7" w:rsidP="00226B7B">
      <w:pPr>
        <w:pStyle w:val="Nagwek2"/>
        <w:numPr>
          <w:ilvl w:val="1"/>
          <w:numId w:val="21"/>
        </w:numPr>
        <w:ind w:left="567" w:hanging="567"/>
      </w:pPr>
      <w:r w:rsidRPr="007C45FC">
        <w:t>zawiera bł</w:t>
      </w:r>
      <w:r w:rsidRPr="007C45FC">
        <w:rPr>
          <w:rFonts w:ascii="TimesNewRoman" w:eastAsia="TimesNewRoman" w:cs="TimesNewRoman" w:hint="eastAsia"/>
        </w:rPr>
        <w:t>ę</w:t>
      </w:r>
      <w:r w:rsidRPr="007C45FC">
        <w:t>dy w obliczeniu ceny;</w:t>
      </w:r>
    </w:p>
    <w:p w:rsidR="008D48A7" w:rsidRDefault="008D48A7" w:rsidP="00226B7B">
      <w:pPr>
        <w:pStyle w:val="Nagwek2"/>
        <w:numPr>
          <w:ilvl w:val="1"/>
          <w:numId w:val="21"/>
        </w:numPr>
        <w:ind w:left="567" w:hanging="567"/>
      </w:pPr>
      <w:r w:rsidRPr="007C45FC">
        <w:t>Wykonawca w terminie 3 dni od dnia dor</w:t>
      </w:r>
      <w:r w:rsidRPr="007C45FC">
        <w:rPr>
          <w:rFonts w:ascii="TimesNewRoman" w:eastAsia="TimesNewRoman" w:cs="TimesNewRoman" w:hint="eastAsia"/>
        </w:rPr>
        <w:t>ę</w:t>
      </w:r>
      <w:r w:rsidRPr="007C45FC">
        <w:t>czenia zawiadomienia nie zgodził si</w:t>
      </w:r>
      <w:r w:rsidRPr="007C45FC">
        <w:rPr>
          <w:rFonts w:ascii="TimesNewRoman" w:eastAsia="TimesNewRoman" w:cs="TimesNewRoman" w:hint="eastAsia"/>
        </w:rPr>
        <w:t>ę</w:t>
      </w:r>
      <w:r w:rsidRPr="007C45FC">
        <w:rPr>
          <w:rFonts w:ascii="TimesNewRoman" w:eastAsia="TimesNewRoman" w:cs="TimesNewRoman"/>
        </w:rPr>
        <w:t xml:space="preserve"> </w:t>
      </w:r>
      <w:r w:rsidRPr="007C45FC">
        <w:t xml:space="preserve">na poprawienie omyłki, </w:t>
      </w:r>
      <w:r w:rsidR="00CF3703" w:rsidRPr="007C45FC">
        <w:t>o której mowa w pkt 15</w:t>
      </w:r>
      <w:r w:rsidRPr="007C45FC">
        <w:t>.6 lit.</w:t>
      </w:r>
      <w:r>
        <w:t xml:space="preserve"> c;</w:t>
      </w:r>
    </w:p>
    <w:p w:rsidR="00C03499" w:rsidRPr="007C45FC" w:rsidRDefault="008D48A7" w:rsidP="00226B7B">
      <w:pPr>
        <w:pStyle w:val="Nagwek2"/>
        <w:numPr>
          <w:ilvl w:val="1"/>
          <w:numId w:val="21"/>
        </w:numPr>
        <w:ind w:left="567" w:hanging="567"/>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rsidRPr="00FA1579">
        <w:t>bnych przepisów.</w:t>
      </w:r>
    </w:p>
    <w:p w:rsidR="007C45FC" w:rsidRPr="003209A8" w:rsidRDefault="007C45FC" w:rsidP="001608CE">
      <w:pPr>
        <w:pStyle w:val="Nagwek2"/>
        <w:numPr>
          <w:ilvl w:val="0"/>
          <w:numId w:val="0"/>
        </w:numPr>
        <w:spacing w:line="276" w:lineRule="auto"/>
        <w:ind w:left="567" w:hanging="567"/>
        <w:rPr>
          <w:color w:val="auto"/>
        </w:rPr>
      </w:pPr>
    </w:p>
    <w:p w:rsidR="008D48A7" w:rsidRPr="00876900" w:rsidRDefault="008D48A7" w:rsidP="001608CE">
      <w:pPr>
        <w:pStyle w:val="Nagwek1"/>
        <w:numPr>
          <w:ilvl w:val="0"/>
          <w:numId w:val="29"/>
        </w:numPr>
        <w:spacing w:line="276" w:lineRule="auto"/>
        <w:ind w:left="567" w:hanging="567"/>
      </w:pPr>
      <w:bookmarkStart w:id="15" w:name="_Toc258314256"/>
      <w:r w:rsidRPr="00772DC8">
        <w:t>UDZIELENIE ZAMÓWIENIA</w:t>
      </w:r>
      <w:bookmarkEnd w:id="15"/>
    </w:p>
    <w:p w:rsidR="008D48A7" w:rsidRPr="00876900" w:rsidRDefault="008D48A7" w:rsidP="001608CE">
      <w:pPr>
        <w:pStyle w:val="Nagwek2"/>
        <w:numPr>
          <w:ilvl w:val="1"/>
          <w:numId w:val="29"/>
        </w:numPr>
        <w:spacing w:line="276" w:lineRule="auto"/>
        <w:ind w:left="567" w:hanging="567"/>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1608CE">
      <w:pPr>
        <w:pStyle w:val="Nagwek2"/>
        <w:numPr>
          <w:ilvl w:val="1"/>
          <w:numId w:val="29"/>
        </w:numPr>
        <w:spacing w:line="276" w:lineRule="auto"/>
        <w:ind w:left="567" w:hanging="567"/>
        <w:rPr>
          <w:b/>
        </w:rPr>
      </w:pPr>
      <w:r>
        <w:t xml:space="preserve">Zamawiający unieważni postępowanie w sytuacji, gdy wystąpią przesłanki wskazane w art. 93 ustawy Prawo zamówień publicznych </w:t>
      </w:r>
      <w:r w:rsidR="007C45FC">
        <w:t>(t</w:t>
      </w:r>
      <w:r w:rsidR="009D3051" w:rsidRPr="009D3051">
        <w:t xml:space="preserve">j. Dz. U. z 2013 r. poz. 907, z </w:t>
      </w:r>
      <w:proofErr w:type="spellStart"/>
      <w:r w:rsidR="009D3051" w:rsidRPr="009D3051">
        <w:t>późn</w:t>
      </w:r>
      <w:proofErr w:type="spellEnd"/>
      <w:r w:rsidR="009D3051" w:rsidRPr="009D3051">
        <w:t>. zm.)</w:t>
      </w:r>
      <w:r>
        <w:t>.</w:t>
      </w:r>
    </w:p>
    <w:p w:rsidR="008D48A7" w:rsidRPr="00876900" w:rsidRDefault="008D48A7" w:rsidP="001608CE">
      <w:pPr>
        <w:pStyle w:val="Nagwek2"/>
        <w:numPr>
          <w:ilvl w:val="1"/>
          <w:numId w:val="29"/>
        </w:numPr>
        <w:spacing w:line="276" w:lineRule="auto"/>
        <w:ind w:left="567" w:hanging="567"/>
      </w:pPr>
      <w:r>
        <w:t>Niezwłocznie po wyborze najkorzystniejszej oferty Zamawiający jednocześnie zawiadomi Wykonawców, którzy złożyli oferty, o:</w:t>
      </w:r>
    </w:p>
    <w:p w:rsidR="008D48A7" w:rsidRPr="00CF0ABA" w:rsidRDefault="008D48A7" w:rsidP="001608CE">
      <w:pPr>
        <w:pStyle w:val="Nagwek2"/>
        <w:numPr>
          <w:ilvl w:val="1"/>
          <w:numId w:val="22"/>
        </w:numPr>
        <w:spacing w:line="276" w:lineRule="auto"/>
        <w:ind w:left="567" w:hanging="567"/>
      </w:pPr>
      <w:r>
        <w:t xml:space="preserve">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w:t>
      </w:r>
      <w:r w:rsidRPr="00CF0ABA">
        <w:t>każdym kryterium oceny ofert i łączną punktację;</w:t>
      </w:r>
    </w:p>
    <w:p w:rsidR="008D48A7" w:rsidRPr="00CF0ABA" w:rsidRDefault="008D48A7" w:rsidP="001608CE">
      <w:pPr>
        <w:pStyle w:val="Nagwek2"/>
        <w:numPr>
          <w:ilvl w:val="1"/>
          <w:numId w:val="22"/>
        </w:numPr>
        <w:spacing w:line="276" w:lineRule="auto"/>
        <w:ind w:left="567" w:hanging="567"/>
      </w:pPr>
      <w:r w:rsidRPr="00CF0ABA">
        <w:t>Wykonawcach, których oferty zostały odrzucone, podając uzasadnienie faktyczne i prawne;</w:t>
      </w:r>
    </w:p>
    <w:p w:rsidR="008D48A7" w:rsidRPr="00D27E3C" w:rsidRDefault="008D48A7" w:rsidP="001608CE">
      <w:pPr>
        <w:pStyle w:val="Nagwek2"/>
        <w:numPr>
          <w:ilvl w:val="1"/>
          <w:numId w:val="22"/>
        </w:numPr>
        <w:spacing w:line="276" w:lineRule="auto"/>
        <w:ind w:left="567" w:hanging="567"/>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1608CE">
      <w:pPr>
        <w:pStyle w:val="Nagwek2"/>
        <w:numPr>
          <w:ilvl w:val="1"/>
          <w:numId w:val="22"/>
        </w:numPr>
        <w:spacing w:line="276" w:lineRule="auto"/>
        <w:ind w:left="567" w:hanging="567"/>
      </w:pPr>
      <w:r>
        <w:t xml:space="preserve">terminie, określonym zgodnie z art. 94 ust. 1 lub 2 ustawy Prawo zamówień publicznych </w:t>
      </w:r>
      <w:r w:rsidR="00351EDE">
        <w:t>(t</w:t>
      </w:r>
      <w:r w:rsidR="009D3051" w:rsidRPr="009D3051">
        <w:t xml:space="preserve">j. Dz. U. z 2013 r. poz. 907, z </w:t>
      </w:r>
      <w:proofErr w:type="spellStart"/>
      <w:r w:rsidR="009D3051" w:rsidRPr="009D3051">
        <w:t>późn</w:t>
      </w:r>
      <w:proofErr w:type="spellEnd"/>
      <w:r w:rsidR="009D3051" w:rsidRPr="009D3051">
        <w:t>. zm.)</w:t>
      </w:r>
      <w:r>
        <w:t>, po którego upływie umowa w sprawie zamówienia publicznego może być zawarta.</w:t>
      </w:r>
    </w:p>
    <w:p w:rsidR="008D48A7" w:rsidRPr="00876900" w:rsidRDefault="008D48A7" w:rsidP="001608CE">
      <w:pPr>
        <w:pStyle w:val="Nagwek2"/>
        <w:numPr>
          <w:ilvl w:val="1"/>
          <w:numId w:val="29"/>
        </w:numPr>
        <w:spacing w:line="276" w:lineRule="auto"/>
        <w:ind w:left="567" w:hanging="567"/>
      </w:pPr>
      <w:r>
        <w:t>Ogłoszenie zawieraj</w:t>
      </w:r>
      <w:r w:rsidR="00CF3703">
        <w:t xml:space="preserve">ące informacje wskazane </w:t>
      </w:r>
      <w:r w:rsidR="00CF3703" w:rsidRPr="007C45FC">
        <w:t>w pkt 16</w:t>
      </w:r>
      <w:r w:rsidRPr="007C45FC">
        <w:t>.3 lit</w:t>
      </w:r>
      <w:r>
        <w:t xml:space="preserve">. a Zamawiający umieści na stronie </w:t>
      </w:r>
      <w:r w:rsidRPr="007C45FC">
        <w:rPr>
          <w:color w:val="auto"/>
        </w:rPr>
        <w:t xml:space="preserve">internetowej </w:t>
      </w:r>
      <w:r w:rsidR="009D3051" w:rsidRPr="007C45FC">
        <w:rPr>
          <w:b/>
          <w:color w:val="auto"/>
        </w:rPr>
        <w:t>www.mzk.stalowa-wola.pl/bip</w:t>
      </w:r>
      <w:r w:rsidRPr="007C45FC">
        <w:rPr>
          <w:color w:val="auto"/>
        </w:rPr>
        <w:t xml:space="preserve"> </w:t>
      </w:r>
      <w:r>
        <w:t>oraz w miejscu publicznie dostępnym w swojej siedzibie.</w:t>
      </w:r>
    </w:p>
    <w:p w:rsidR="00EB7871" w:rsidRPr="00443B5F" w:rsidRDefault="008D48A7" w:rsidP="001608CE">
      <w:pPr>
        <w:pStyle w:val="Nagwek2"/>
        <w:numPr>
          <w:ilvl w:val="1"/>
          <w:numId w:val="29"/>
        </w:numPr>
        <w:spacing w:line="276" w:lineRule="auto"/>
        <w:ind w:left="567" w:hanging="567"/>
        <w:rPr>
          <w:color w:val="auto"/>
        </w:rPr>
      </w:pPr>
      <w:r>
        <w:t>Jeżeli Wykonawca, którego oferta została wybrana, uchyla się od zawarcia umowy w sprawie zamówienia publicznego</w:t>
      </w:r>
      <w:r w:rsidR="009D3051">
        <w:t xml:space="preserve"> lub nie wnosi wymaganego zabezpieczenia należytego wykonania umowy</w:t>
      </w:r>
      <w:r>
        <w:t xml:space="preserve">, Zamawiający może wybrać ofertę najkorzystniejszą spośród </w:t>
      </w:r>
      <w:r>
        <w:lastRenderedPageBreak/>
        <w:t xml:space="preserve">pozostałych ofert bez przeprowadzania ich ponownego badania i oceny, chyba że zachodzą przesłanki unieważnienia postępowania, o których mowa w art. 93 ust. 1 ustawy Prawo zamówień publicznych </w:t>
      </w:r>
      <w:r w:rsidR="009D3051" w:rsidRPr="009D3051">
        <w:t xml:space="preserve">(tj. Dz. U. z 2013 r. poz. 907, z </w:t>
      </w:r>
      <w:proofErr w:type="spellStart"/>
      <w:r w:rsidR="009D3051" w:rsidRPr="009D3051">
        <w:t>późn</w:t>
      </w:r>
      <w:proofErr w:type="spellEnd"/>
      <w:r w:rsidR="009D3051" w:rsidRPr="009D3051">
        <w:t>. zm.)</w:t>
      </w:r>
      <w:r>
        <w:t>.</w:t>
      </w:r>
    </w:p>
    <w:p w:rsidR="00443B5F" w:rsidRPr="003209A8" w:rsidRDefault="00443B5F" w:rsidP="001608CE">
      <w:pPr>
        <w:pStyle w:val="Nagwek2"/>
        <w:numPr>
          <w:ilvl w:val="0"/>
          <w:numId w:val="0"/>
        </w:numPr>
        <w:spacing w:line="276" w:lineRule="auto"/>
      </w:pPr>
    </w:p>
    <w:p w:rsidR="008D48A7" w:rsidRDefault="008D48A7" w:rsidP="001608CE">
      <w:pPr>
        <w:pStyle w:val="Nagwek1"/>
        <w:numPr>
          <w:ilvl w:val="0"/>
          <w:numId w:val="29"/>
        </w:numPr>
        <w:spacing w:line="276" w:lineRule="auto"/>
        <w:ind w:left="426"/>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w:t>
      </w:r>
      <w:r w:rsidR="00351EDE">
        <w:t xml:space="preserve"> oferty w celu zawarcia umowy w</w:t>
      </w:r>
      <w:r w:rsidR="00351EDE">
        <w:rPr>
          <w:lang w:val="pl-PL"/>
        </w:rPr>
        <w:t> </w:t>
      </w:r>
      <w:r w:rsidRPr="00BA55F7">
        <w:t>sprawie zamówienia publicznego</w:t>
      </w:r>
      <w:bookmarkEnd w:id="16"/>
    </w:p>
    <w:p w:rsidR="00603291" w:rsidRDefault="00603291" w:rsidP="001608CE">
      <w:pPr>
        <w:pStyle w:val="Nagwek2"/>
        <w:numPr>
          <w:ilvl w:val="1"/>
          <w:numId w:val="29"/>
        </w:numPr>
        <w:spacing w:line="276" w:lineRule="auto"/>
        <w:ind w:left="567" w:hanging="567"/>
      </w:pPr>
      <w:r>
        <w:t xml:space="preserve">Zamawiający zawrze umowę w sprawie zamówienia publicznego, z zastrzeżeniem art. 183 ustawy Prawo </w:t>
      </w:r>
      <w:r w:rsidRPr="00CF0ABA">
        <w:t xml:space="preserve">zamówień publicznych </w:t>
      </w:r>
      <w:r w:rsidR="00CF0ABA">
        <w:t>(t</w:t>
      </w:r>
      <w:r w:rsidR="009D3051" w:rsidRPr="00CF0ABA">
        <w:t xml:space="preserve">j. Dz. U. z 2013 r. poz. 907, z </w:t>
      </w:r>
      <w:proofErr w:type="spellStart"/>
      <w:r w:rsidR="009D3051" w:rsidRPr="00CF0ABA">
        <w:t>późn</w:t>
      </w:r>
      <w:proofErr w:type="spellEnd"/>
      <w:r w:rsidR="009D3051" w:rsidRPr="00CF0ABA">
        <w:t>. zm.)</w:t>
      </w:r>
      <w:r w:rsidRPr="00CF0ABA">
        <w:t xml:space="preserve">, w terminie nie krótszym niż </w:t>
      </w:r>
      <w:r w:rsidR="00DA094A" w:rsidRPr="00CF0ABA">
        <w:t>10</w:t>
      </w:r>
      <w:r w:rsidRPr="00CF0ABA">
        <w:t xml:space="preserve"> dni od dnia przesłania zawiadomienia o wyborze najkorzystniejszej oferty, jeżeli zawiadomienie to zostanie przesłane w sposób określony w art. 27 ust. 2 ustawy Prawo zamówień publicznych </w:t>
      </w:r>
      <w:r w:rsidR="00CF0ABA">
        <w:t>(t</w:t>
      </w:r>
      <w:r w:rsidR="009D3051" w:rsidRPr="00CF0ABA">
        <w:t xml:space="preserve">j. Dz. U. z 2013 r. poz. 907, z </w:t>
      </w:r>
      <w:proofErr w:type="spellStart"/>
      <w:r w:rsidR="009D3051" w:rsidRPr="00CF0ABA">
        <w:t>późn</w:t>
      </w:r>
      <w:proofErr w:type="spellEnd"/>
      <w:r w:rsidR="009D3051" w:rsidRPr="00CF0ABA">
        <w:t>. zm.)</w:t>
      </w:r>
      <w:r w:rsidRPr="00CF0ABA">
        <w:t xml:space="preserve">, albo </w:t>
      </w:r>
      <w:r w:rsidR="00DA094A" w:rsidRPr="00CF0ABA">
        <w:t>15</w:t>
      </w:r>
      <w:r w:rsidRPr="00CF0ABA">
        <w:t xml:space="preserve"> dni - jeżeli zostanie przesłane w inny sposób. Zawarcie umowy będzie możliwe przed upływem terminów, o których mowa powyżej,</w:t>
      </w:r>
      <w:r w:rsidRPr="00CF0ABA">
        <w:rPr>
          <w:b/>
        </w:rPr>
        <w:t xml:space="preserve"> </w:t>
      </w:r>
      <w:r w:rsidRPr="00CF0ABA">
        <w:t xml:space="preserve">jeżeli wystąpią okoliczności wymienione w art. 94 ust. 2 ustawy Prawo zamówień publicznych </w:t>
      </w:r>
      <w:r w:rsidR="009D3051" w:rsidRPr="00CF0ABA">
        <w:t xml:space="preserve">(tj. Dz. U. z 2013 r. poz. 907, z </w:t>
      </w:r>
      <w:proofErr w:type="spellStart"/>
      <w:r w:rsidR="009D3051" w:rsidRPr="00CF0ABA">
        <w:t>późn</w:t>
      </w:r>
      <w:proofErr w:type="spellEnd"/>
      <w:r w:rsidR="009D3051" w:rsidRPr="00CF0ABA">
        <w:t>. zm.)</w:t>
      </w:r>
      <w:r w:rsidRPr="00CF0ABA">
        <w:t>.</w:t>
      </w:r>
    </w:p>
    <w:p w:rsidR="00603291" w:rsidRPr="00641F53" w:rsidRDefault="00603291" w:rsidP="001608CE">
      <w:pPr>
        <w:pStyle w:val="Nagwek2"/>
        <w:numPr>
          <w:ilvl w:val="1"/>
          <w:numId w:val="29"/>
        </w:numPr>
        <w:spacing w:line="276" w:lineRule="auto"/>
        <w:ind w:left="567" w:hanging="567"/>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1608CE">
      <w:pPr>
        <w:pStyle w:val="Nagwek2"/>
        <w:numPr>
          <w:ilvl w:val="1"/>
          <w:numId w:val="29"/>
        </w:numPr>
        <w:spacing w:line="276" w:lineRule="auto"/>
        <w:ind w:left="567" w:hanging="567"/>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DB5A83" w:rsidRDefault="00603291" w:rsidP="001608CE">
      <w:pPr>
        <w:pStyle w:val="Nagwek2"/>
        <w:numPr>
          <w:ilvl w:val="1"/>
          <w:numId w:val="29"/>
        </w:numPr>
        <w:spacing w:line="276" w:lineRule="auto"/>
        <w:ind w:left="567" w:hanging="567"/>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9D3051">
        <w:t>i wniesienie zabezpieczenia nale</w:t>
      </w:r>
      <w:r w:rsidR="009D3051">
        <w:rPr>
          <w:rFonts w:ascii="TimesNewRoman" w:eastAsia="TimesNewRoman" w:cs="TimesNewRoman"/>
        </w:rPr>
        <w:t>ż</w:t>
      </w:r>
      <w:r w:rsidR="009D3051">
        <w:t>ytego wykonania umowy.</w:t>
      </w:r>
    </w:p>
    <w:p w:rsidR="00DB5A83" w:rsidRPr="00DF7048" w:rsidRDefault="00DB5A83" w:rsidP="00DB5A83">
      <w:pPr>
        <w:pStyle w:val="Nagwek2"/>
        <w:numPr>
          <w:ilvl w:val="1"/>
          <w:numId w:val="29"/>
        </w:numPr>
        <w:spacing w:line="276" w:lineRule="auto"/>
        <w:ind w:left="567" w:hanging="567"/>
      </w:pPr>
      <w:r w:rsidRPr="00DB5A83">
        <w:t>Przed podpisaniem umowy Wykonawca przedstawi zabezpieczenie należytego wykonania umowy zgodnie z SIWZ</w:t>
      </w:r>
    </w:p>
    <w:p w:rsidR="00DF7048" w:rsidRPr="008D48A7" w:rsidRDefault="00DF7048" w:rsidP="001608CE">
      <w:pPr>
        <w:pStyle w:val="Nagwek2"/>
        <w:numPr>
          <w:ilvl w:val="0"/>
          <w:numId w:val="0"/>
        </w:numPr>
        <w:spacing w:line="276" w:lineRule="auto"/>
      </w:pPr>
    </w:p>
    <w:p w:rsidR="00EB7871" w:rsidRPr="00351EDE" w:rsidRDefault="00603291" w:rsidP="001608CE">
      <w:pPr>
        <w:pStyle w:val="Nagwek1"/>
        <w:numPr>
          <w:ilvl w:val="0"/>
          <w:numId w:val="29"/>
        </w:numPr>
        <w:spacing w:line="276" w:lineRule="auto"/>
        <w:ind w:left="426"/>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 xml:space="preserve">ytego wykonania </w:t>
      </w:r>
      <w:r w:rsidRPr="00351EDE">
        <w:t>umowy</w:t>
      </w:r>
      <w:bookmarkEnd w:id="17"/>
    </w:p>
    <w:p w:rsidR="009D3051" w:rsidRPr="00351EDE" w:rsidRDefault="009D3051" w:rsidP="001608CE">
      <w:pPr>
        <w:pStyle w:val="Nagwek2"/>
        <w:numPr>
          <w:ilvl w:val="1"/>
          <w:numId w:val="29"/>
        </w:numPr>
        <w:spacing w:line="276" w:lineRule="auto"/>
        <w:ind w:left="567" w:hanging="567"/>
      </w:pPr>
      <w:r w:rsidRPr="00351EDE">
        <w:t xml:space="preserve">Wykonawca zobowiązany jest wnieść zabezpieczenie należytego wykonania umowy w wysokości </w:t>
      </w:r>
      <w:r w:rsidRPr="00351EDE">
        <w:rPr>
          <w:b/>
        </w:rPr>
        <w:t>10</w:t>
      </w:r>
      <w:r w:rsidRPr="00351EDE">
        <w:t>% ceny ofertowej.</w:t>
      </w:r>
    </w:p>
    <w:p w:rsidR="009D3051" w:rsidRPr="00876900" w:rsidRDefault="009D3051" w:rsidP="001608CE">
      <w:pPr>
        <w:pStyle w:val="Nagwek2"/>
        <w:numPr>
          <w:ilvl w:val="1"/>
          <w:numId w:val="29"/>
        </w:numPr>
        <w:spacing w:line="276" w:lineRule="auto"/>
        <w:ind w:left="567" w:hanging="567"/>
      </w:pPr>
      <w:r w:rsidRPr="003209A8">
        <w:rPr>
          <w:color w:val="auto"/>
        </w:rPr>
        <w:t>Zabezpieczenie</w:t>
      </w:r>
      <w:r>
        <w:t xml:space="preserve"> mo</w:t>
      </w:r>
      <w:r>
        <w:rPr>
          <w:rFonts w:ascii="TimesNewRoman" w:eastAsia="TimesNewRoman" w:cs="TimesNewRoman"/>
        </w:rPr>
        <w:t>ż</w:t>
      </w:r>
      <w:r>
        <w:t>e by</w:t>
      </w:r>
      <w:r>
        <w:rPr>
          <w:rFonts w:ascii="TimesNewRoman" w:eastAsia="TimesNewRoman" w:cs="TimesNewRoman" w:hint="eastAsia"/>
        </w:rPr>
        <w:t>ć</w:t>
      </w:r>
      <w:r>
        <w:rPr>
          <w:rFonts w:ascii="TimesNewRoman" w:eastAsia="TimesNewRoman" w:cs="TimesNewRoman"/>
        </w:rPr>
        <w:t xml:space="preserve"> </w:t>
      </w:r>
      <w:r>
        <w:t>wnoszone według wyboru Wykonawcy w jednej lub w kilku nast</w:t>
      </w:r>
      <w:r>
        <w:rPr>
          <w:rFonts w:ascii="TimesNewRoman" w:eastAsia="TimesNewRoman" w:cs="TimesNewRoman" w:hint="eastAsia"/>
        </w:rPr>
        <w:t>ę</w:t>
      </w:r>
      <w:r>
        <w:t>puj</w:t>
      </w:r>
      <w:r>
        <w:rPr>
          <w:rFonts w:ascii="TimesNewRoman" w:eastAsia="TimesNewRoman" w:cs="TimesNewRoman" w:hint="eastAsia"/>
        </w:rPr>
        <w:t>ą</w:t>
      </w:r>
      <w:r>
        <w:t>cych formach:</w:t>
      </w:r>
    </w:p>
    <w:p w:rsidR="009D3051" w:rsidRPr="00876900" w:rsidRDefault="009D3051" w:rsidP="001608CE">
      <w:pPr>
        <w:pStyle w:val="Nagwek2"/>
        <w:numPr>
          <w:ilvl w:val="1"/>
          <w:numId w:val="23"/>
        </w:numPr>
        <w:spacing w:line="276" w:lineRule="auto"/>
      </w:pPr>
      <w:r>
        <w:t>pieniądzu;</w:t>
      </w:r>
    </w:p>
    <w:p w:rsidR="009D3051" w:rsidRPr="00876900" w:rsidRDefault="009D3051" w:rsidP="001608CE">
      <w:pPr>
        <w:pStyle w:val="Nagwek2"/>
        <w:numPr>
          <w:ilvl w:val="1"/>
          <w:numId w:val="23"/>
        </w:numPr>
        <w:spacing w:line="276" w:lineRule="auto"/>
      </w:pPr>
      <w:r>
        <w:t>poręczeniach bankowych lub poręczeniach spółdzielczej kasy oszczędnościowo-kredytowej, z tym że zobowiązanie kasy jest zawsze zobowiązaniem pieniężnym;</w:t>
      </w:r>
    </w:p>
    <w:p w:rsidR="009D3051" w:rsidRPr="00876900" w:rsidRDefault="009D3051" w:rsidP="001608CE">
      <w:pPr>
        <w:pStyle w:val="Nagwek2"/>
        <w:numPr>
          <w:ilvl w:val="1"/>
          <w:numId w:val="23"/>
        </w:numPr>
        <w:spacing w:line="276" w:lineRule="auto"/>
      </w:pPr>
      <w:r>
        <w:t>gwarancjach bankowych;</w:t>
      </w:r>
    </w:p>
    <w:p w:rsidR="009D3051" w:rsidRPr="00876900" w:rsidRDefault="009D3051" w:rsidP="001608CE">
      <w:pPr>
        <w:pStyle w:val="Nagwek2"/>
        <w:numPr>
          <w:ilvl w:val="1"/>
          <w:numId w:val="23"/>
        </w:numPr>
        <w:spacing w:line="276" w:lineRule="auto"/>
      </w:pPr>
      <w:r>
        <w:lastRenderedPageBreak/>
        <w:t>gwarancjach ubezpieczeniowych;</w:t>
      </w:r>
    </w:p>
    <w:p w:rsidR="009D3051" w:rsidRPr="00876900" w:rsidRDefault="009D3051" w:rsidP="001608CE">
      <w:pPr>
        <w:pStyle w:val="Nagwek2"/>
        <w:numPr>
          <w:ilvl w:val="1"/>
          <w:numId w:val="23"/>
        </w:numPr>
        <w:spacing w:line="276" w:lineRule="auto"/>
      </w:pPr>
      <w:r>
        <w:t xml:space="preserve">poręczeniach udzielanych przez podmioty, o których mowa w art. 6b ust. 5 pkt 2 ustawy z dnia 9 listopada 2000 r. o utworzeniu Polskiej Agencji Rozwoju Przedsiębiorczości </w:t>
      </w:r>
      <w:r w:rsidRPr="00EB6566">
        <w:t>(</w:t>
      </w:r>
      <w:r>
        <w:t xml:space="preserve">tj. </w:t>
      </w:r>
      <w:r w:rsidRPr="00EB6566">
        <w:t xml:space="preserve">Dz. U. z dnia 2007r. nr 42, poz. 275 z </w:t>
      </w:r>
      <w:proofErr w:type="spellStart"/>
      <w:r w:rsidRPr="00EB6566">
        <w:t>późn</w:t>
      </w:r>
      <w:proofErr w:type="spellEnd"/>
      <w:r w:rsidRPr="00EB6566">
        <w:t>. zm.).</w:t>
      </w:r>
    </w:p>
    <w:p w:rsidR="009D3051" w:rsidRPr="00876900" w:rsidRDefault="009D3051" w:rsidP="001608CE">
      <w:pPr>
        <w:pStyle w:val="Nagwek2"/>
        <w:numPr>
          <w:ilvl w:val="1"/>
          <w:numId w:val="29"/>
        </w:numPr>
        <w:spacing w:line="276" w:lineRule="auto"/>
        <w:ind w:left="567" w:hanging="567"/>
      </w:pPr>
      <w:r>
        <w:t xml:space="preserve">Zabezpieczenie wnoszone w pieniądzu Wykonawca wpłaca przelewem na rachunek bankowy wskazany przez Zamawiającego. </w:t>
      </w:r>
    </w:p>
    <w:p w:rsidR="009D3051" w:rsidRPr="00876900" w:rsidRDefault="009D3051" w:rsidP="001608CE">
      <w:pPr>
        <w:pStyle w:val="Nagwek2"/>
        <w:numPr>
          <w:ilvl w:val="1"/>
          <w:numId w:val="29"/>
        </w:numPr>
        <w:spacing w:line="276" w:lineRule="auto"/>
        <w:ind w:left="567" w:hanging="567"/>
      </w:pPr>
      <w:r w:rsidRPr="003C166B">
        <w:t>W przypadku wniesienia wadium w pieniądzu Wykonawca może wyrazić zgodę na zaliczenie kwoty wadium na poczet zabezpieczenia.</w:t>
      </w:r>
    </w:p>
    <w:p w:rsidR="009D3051" w:rsidRPr="00876900" w:rsidRDefault="009D3051" w:rsidP="001608CE">
      <w:pPr>
        <w:pStyle w:val="Nagwek2"/>
        <w:numPr>
          <w:ilvl w:val="1"/>
          <w:numId w:val="29"/>
        </w:numPr>
        <w:spacing w:line="276" w:lineRule="auto"/>
        <w:ind w:left="567" w:hanging="567"/>
      </w:pPr>
      <w:r>
        <w:t>Je</w:t>
      </w:r>
      <w:r>
        <w:rPr>
          <w:rFonts w:ascii="TimesNewRoman" w:eastAsia="TimesNewRoman" w:cs="TimesNewRoman"/>
        </w:rPr>
        <w:t>ż</w:t>
      </w:r>
      <w:r>
        <w:t>eli zabezpieczenie wniesiono w pieni</w:t>
      </w:r>
      <w:r>
        <w:rPr>
          <w:rFonts w:ascii="TimesNewRoman" w:eastAsia="TimesNewRoman" w:cs="TimesNewRoman" w:hint="eastAsia"/>
        </w:rPr>
        <w:t>ą</w:t>
      </w:r>
      <w:r>
        <w:t>dzu, Zamawiaj</w:t>
      </w:r>
      <w:r>
        <w:rPr>
          <w:rFonts w:ascii="TimesNewRoman" w:eastAsia="TimesNewRoman" w:cs="TimesNewRoman" w:hint="eastAsia"/>
        </w:rPr>
        <w:t>ą</w:t>
      </w:r>
      <w:r>
        <w:t>cy przechowuje je na oprocentowanym rachunku bankowym. Zamawiaj</w:t>
      </w:r>
      <w:r>
        <w:rPr>
          <w:rFonts w:ascii="TimesNewRoman" w:eastAsia="TimesNewRoman" w:cs="TimesNewRoman" w:hint="eastAsia"/>
        </w:rPr>
        <w:t>ą</w:t>
      </w:r>
      <w:r>
        <w:t>cy zwraca zabezpieczenie wniesione w pieni</w:t>
      </w:r>
      <w:r>
        <w:rPr>
          <w:rFonts w:ascii="TimesNewRoman" w:eastAsia="TimesNewRoman" w:cs="TimesNewRoman" w:hint="eastAsia"/>
        </w:rPr>
        <w:t>ą</w:t>
      </w:r>
      <w:r>
        <w:t>dzu z odsetkami wynikaj</w:t>
      </w:r>
      <w:r>
        <w:rPr>
          <w:rFonts w:ascii="TimesNewRoman" w:eastAsia="TimesNewRoman" w:cs="TimesNewRoman" w:hint="eastAsia"/>
        </w:rPr>
        <w:t>ą</w:t>
      </w:r>
      <w:r>
        <w:t>cymi z umowy rachunku bankowego, na którym było ono przechowywane, pomniejszone o koszt prowadzenia tego rachunku oraz prowizji bankowej za przelew pieni</w:t>
      </w:r>
      <w:r>
        <w:rPr>
          <w:rFonts w:ascii="TimesNewRoman" w:eastAsia="TimesNewRoman" w:cs="TimesNewRoman" w:hint="eastAsia"/>
        </w:rPr>
        <w:t>ę</w:t>
      </w:r>
      <w:r>
        <w:t>dzy na rachunek bankowy Wykonawcy.</w:t>
      </w:r>
    </w:p>
    <w:p w:rsidR="009D3051" w:rsidRDefault="009D3051" w:rsidP="001608CE">
      <w:pPr>
        <w:pStyle w:val="Nagwek2"/>
        <w:numPr>
          <w:ilvl w:val="1"/>
          <w:numId w:val="29"/>
        </w:numPr>
        <w:spacing w:line="276" w:lineRule="auto"/>
        <w:ind w:left="567" w:hanging="567"/>
      </w:pPr>
      <w:r>
        <w:t xml:space="preserve">W trakcie realizacji umowy Wykonawca może dokonać zmiany formy zabezpieczenia na jedną lub kilka form, o których mowa w pkt </w:t>
      </w:r>
      <w:r w:rsidRPr="00CF0ABA">
        <w:t>18.2.</w:t>
      </w:r>
      <w:r>
        <w:t xml:space="preserve"> Zmiana formy zabezpieczenia jest dokonywana z zachowaniem ciągłości zabezpieczenia i bez zmniejszenia jego wysokości.</w:t>
      </w:r>
    </w:p>
    <w:p w:rsidR="00EB7871" w:rsidRPr="00F4151B" w:rsidRDefault="009D3051" w:rsidP="001608CE">
      <w:pPr>
        <w:pStyle w:val="Nagwek2"/>
        <w:numPr>
          <w:ilvl w:val="1"/>
          <w:numId w:val="29"/>
        </w:numPr>
        <w:spacing w:line="276" w:lineRule="auto"/>
        <w:ind w:left="567" w:hanging="567"/>
      </w:pPr>
      <w:r>
        <w:t xml:space="preserve">Zamawiający zwraca zabezpieczenie w terminie 30 dni od dnia wykonania zamówienia i uznania przez Zamawiającego za należycie wykonane. </w:t>
      </w:r>
      <w:r>
        <w:rPr>
          <w:szCs w:val="22"/>
        </w:rPr>
        <w:t>Kwota pozostawiona na zabezpieczenie roszczeń z tytułu rękojmi za wady nie może przekraczać 30 % wysokości zabezpieczenia.</w:t>
      </w:r>
      <w:r>
        <w:t xml:space="preserve"> </w:t>
      </w:r>
      <w:r>
        <w:rPr>
          <w:szCs w:val="22"/>
        </w:rPr>
        <w:t xml:space="preserve">Kwota, o której mowa w art. 151 ust. 2 ustawy Prawo zamówień publicznych </w:t>
      </w:r>
      <w:r w:rsidR="00CF0ABA">
        <w:rPr>
          <w:szCs w:val="22"/>
        </w:rPr>
        <w:t>(t</w:t>
      </w:r>
      <w:r w:rsidRPr="009D3051">
        <w:rPr>
          <w:szCs w:val="22"/>
        </w:rPr>
        <w:t xml:space="preserve">j. Dz. U. z 2013 r. poz. 907, z </w:t>
      </w:r>
      <w:proofErr w:type="spellStart"/>
      <w:r w:rsidRPr="009D3051">
        <w:rPr>
          <w:szCs w:val="22"/>
        </w:rPr>
        <w:t>późn</w:t>
      </w:r>
      <w:proofErr w:type="spellEnd"/>
      <w:r w:rsidRPr="009D3051">
        <w:rPr>
          <w:szCs w:val="22"/>
        </w:rPr>
        <w:t>. zm.)</w:t>
      </w:r>
      <w:r>
        <w:rPr>
          <w:szCs w:val="22"/>
        </w:rPr>
        <w:t>, jest zwracana nie później niż w 15. dniu po upływie okresu rękojmi za wady.</w:t>
      </w:r>
    </w:p>
    <w:p w:rsidR="00F4151B" w:rsidRPr="003209A8" w:rsidRDefault="00F4151B" w:rsidP="001608CE">
      <w:pPr>
        <w:pStyle w:val="Nagwek2"/>
        <w:numPr>
          <w:ilvl w:val="0"/>
          <w:numId w:val="0"/>
        </w:numPr>
        <w:spacing w:line="276" w:lineRule="auto"/>
      </w:pPr>
    </w:p>
    <w:p w:rsidR="00EB7871" w:rsidRPr="003209A8" w:rsidRDefault="00603291" w:rsidP="001608CE">
      <w:pPr>
        <w:pStyle w:val="Nagwek1"/>
        <w:numPr>
          <w:ilvl w:val="0"/>
          <w:numId w:val="29"/>
        </w:numPr>
        <w:spacing w:line="276" w:lineRule="auto"/>
        <w:ind w:left="426"/>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F4151B" w:rsidRDefault="00F4151B" w:rsidP="001608CE">
      <w:pPr>
        <w:pStyle w:val="Nagwek2"/>
        <w:numPr>
          <w:ilvl w:val="1"/>
          <w:numId w:val="29"/>
        </w:numPr>
        <w:spacing w:line="276" w:lineRule="auto"/>
        <w:ind w:left="567" w:hanging="567"/>
      </w:pPr>
      <w:r>
        <w:t xml:space="preserve">Wzór umowy stanowi załącznik do niniejszej specyfikacji istotnych warunków zamówienia. </w:t>
      </w:r>
    </w:p>
    <w:p w:rsidR="00F4151B" w:rsidRDefault="00F4151B" w:rsidP="001608CE">
      <w:pPr>
        <w:pStyle w:val="Nagwek2"/>
        <w:numPr>
          <w:ilvl w:val="1"/>
          <w:numId w:val="29"/>
        </w:numPr>
        <w:spacing w:line="276" w:lineRule="auto"/>
        <w:ind w:left="567" w:hanging="567"/>
      </w:pPr>
      <w:r>
        <w:t>Wszelkie pytania i wątpliwości dotyczące wzoru umowy będą rozpatrywane jak dla całej SIWZ zgodnie z art. 38 ustawy z dnia 29 stycznia 2004 roku Prawo Zamówień Publicznych (</w:t>
      </w:r>
      <w:proofErr w:type="spellStart"/>
      <w:r>
        <w:t>t.j</w:t>
      </w:r>
      <w:proofErr w:type="spellEnd"/>
      <w:r>
        <w:t xml:space="preserve">. Dz. U. z 2010 r. Nr 113, poz. 759 z </w:t>
      </w:r>
      <w:proofErr w:type="spellStart"/>
      <w:r>
        <w:t>późn</w:t>
      </w:r>
      <w:proofErr w:type="spellEnd"/>
      <w:r>
        <w:t>. zm.)</w:t>
      </w:r>
    </w:p>
    <w:p w:rsidR="00F4151B" w:rsidRDefault="00F4151B" w:rsidP="001608CE">
      <w:pPr>
        <w:pStyle w:val="Nagwek2"/>
        <w:numPr>
          <w:ilvl w:val="1"/>
          <w:numId w:val="29"/>
        </w:numPr>
        <w:spacing w:line="276" w:lineRule="auto"/>
        <w:ind w:left="567" w:hanging="567"/>
      </w:pPr>
      <w:r>
        <w:t>Na podstawie art. 144 u</w:t>
      </w:r>
      <w:r w:rsidR="00CF0ABA">
        <w:rPr>
          <w:lang w:val="pl-PL"/>
        </w:rPr>
        <w:t xml:space="preserve">stawy </w:t>
      </w:r>
      <w:proofErr w:type="spellStart"/>
      <w:r>
        <w:t>Pzp</w:t>
      </w:r>
      <w:proofErr w:type="spellEnd"/>
      <w:r>
        <w:t>, Zamawiający przewiduje możliwość dokonania zmian postanowień zawartej umowy w stosunku do treści oferty na podstawie, której dokonano wyboru Wykonawcy. Dopuszczalne zmiany treści zawartej umowy oraz warunki dokonania ta</w:t>
      </w:r>
      <w:r w:rsidR="00CF0ABA">
        <w:t xml:space="preserve">kich zmian zostały </w:t>
      </w:r>
      <w:r w:rsidR="00CF0ABA" w:rsidRPr="007D56E6">
        <w:rPr>
          <w:color w:val="auto"/>
        </w:rPr>
        <w:t xml:space="preserve">określone </w:t>
      </w:r>
      <w:r w:rsidR="00CF0ABA" w:rsidRPr="007D56E6">
        <w:rPr>
          <w:color w:val="auto"/>
          <w:lang w:val="pl-PL"/>
        </w:rPr>
        <w:t>we</w:t>
      </w:r>
      <w:r w:rsidRPr="007D56E6">
        <w:rPr>
          <w:color w:val="auto"/>
        </w:rPr>
        <w:t xml:space="preserve"> wzor</w:t>
      </w:r>
      <w:r w:rsidR="00CF0ABA" w:rsidRPr="007D56E6">
        <w:rPr>
          <w:color w:val="auto"/>
          <w:lang w:val="pl-PL"/>
        </w:rPr>
        <w:t>ze</w:t>
      </w:r>
      <w:r w:rsidRPr="007D56E6">
        <w:rPr>
          <w:color w:val="auto"/>
        </w:rPr>
        <w:t xml:space="preserve"> umowy </w:t>
      </w:r>
      <w:r w:rsidR="007D56E6">
        <w:rPr>
          <w:lang w:val="pl-PL"/>
        </w:rPr>
        <w:t xml:space="preserve">stanowiącym </w:t>
      </w:r>
      <w:r w:rsidR="007D56E6" w:rsidRPr="007D56E6">
        <w:rPr>
          <w:b/>
          <w:lang w:val="pl-PL"/>
        </w:rPr>
        <w:t>Z</w:t>
      </w:r>
      <w:proofErr w:type="spellStart"/>
      <w:r w:rsidRPr="007D56E6">
        <w:rPr>
          <w:b/>
        </w:rPr>
        <w:t>ałącznik</w:t>
      </w:r>
      <w:proofErr w:type="spellEnd"/>
      <w:r w:rsidRPr="007D56E6">
        <w:rPr>
          <w:b/>
        </w:rPr>
        <w:t xml:space="preserve"> </w:t>
      </w:r>
      <w:r w:rsidR="007D56E6" w:rsidRPr="007D56E6">
        <w:rPr>
          <w:b/>
          <w:lang w:val="pl-PL"/>
        </w:rPr>
        <w:t xml:space="preserve">Nr 3 </w:t>
      </w:r>
      <w:r w:rsidRPr="007D56E6">
        <w:rPr>
          <w:b/>
        </w:rPr>
        <w:t>do SIWZ</w:t>
      </w:r>
      <w:r w:rsidR="007D56E6">
        <w:rPr>
          <w:lang w:val="pl-PL"/>
        </w:rPr>
        <w:t>.</w:t>
      </w:r>
    </w:p>
    <w:p w:rsidR="00F4151B" w:rsidRDefault="00F4151B" w:rsidP="001608CE">
      <w:pPr>
        <w:pStyle w:val="Nagwek2"/>
        <w:numPr>
          <w:ilvl w:val="1"/>
          <w:numId w:val="29"/>
        </w:numPr>
        <w:spacing w:line="276" w:lineRule="auto"/>
        <w:ind w:left="567" w:hanging="567"/>
      </w:pPr>
      <w:r>
        <w:lastRenderedPageBreak/>
        <w:t>Wszelkie zmiany umowy zostaną dokonane w Aneksach sporządzonych w formie pisemnej, pod rygorem nieważności.</w:t>
      </w:r>
    </w:p>
    <w:p w:rsidR="00EB7871" w:rsidRPr="00CF0ABA" w:rsidRDefault="00F4151B" w:rsidP="001608CE">
      <w:pPr>
        <w:pStyle w:val="Nagwek2"/>
        <w:numPr>
          <w:ilvl w:val="1"/>
          <w:numId w:val="29"/>
        </w:numPr>
        <w:spacing w:line="276" w:lineRule="auto"/>
        <w:ind w:left="567" w:hanging="567"/>
      </w:pPr>
      <w:r>
        <w:t xml:space="preserve">Z wnioskiem o zmianę postanowień umowy może wystąpić zarówno Wykonawca, jak i Zamawiający. </w:t>
      </w:r>
    </w:p>
    <w:p w:rsidR="00251015" w:rsidRPr="00251015" w:rsidRDefault="00251015" w:rsidP="001608CE">
      <w:pPr>
        <w:numPr>
          <w:ilvl w:val="0"/>
          <w:numId w:val="29"/>
        </w:numPr>
        <w:spacing w:before="360" w:after="120" w:line="276" w:lineRule="auto"/>
        <w:ind w:left="567" w:hanging="567"/>
        <w:jc w:val="both"/>
        <w:outlineLvl w:val="0"/>
        <w:rPr>
          <w:rFonts w:cs="Arial"/>
          <w:b/>
          <w:bCs/>
          <w:caps/>
          <w:kern w:val="32"/>
        </w:rPr>
      </w:pPr>
      <w:bookmarkStart w:id="19" w:name="_Toc258314260"/>
      <w:r w:rsidRPr="00251015">
        <w:rPr>
          <w:rFonts w:cs="Arial"/>
          <w:b/>
          <w:bCs/>
          <w:caps/>
          <w:kern w:val="32"/>
        </w:rPr>
        <w:t xml:space="preserve">Pouczenie o </w:t>
      </w:r>
      <w:r w:rsidRPr="00251015">
        <w:rPr>
          <w:rFonts w:eastAsia="TimesNewRoman" w:cs="TimesNewRoman" w:hint="eastAsia"/>
          <w:b/>
          <w:bCs/>
          <w:caps/>
          <w:kern w:val="32"/>
        </w:rPr>
        <w:t>ś</w:t>
      </w:r>
      <w:r w:rsidRPr="00251015">
        <w:rPr>
          <w:rFonts w:cs="Arial"/>
          <w:b/>
          <w:bCs/>
          <w:caps/>
          <w:kern w:val="32"/>
        </w:rPr>
        <w:t>rodkach ochrony prawnej przysługuj</w:t>
      </w:r>
      <w:r w:rsidRPr="00251015">
        <w:rPr>
          <w:rFonts w:eastAsia="TimesNewRoman" w:cs="TimesNewRoman" w:hint="eastAsia"/>
          <w:b/>
          <w:bCs/>
          <w:caps/>
          <w:kern w:val="32"/>
        </w:rPr>
        <w:t>ą</w:t>
      </w:r>
      <w:r w:rsidRPr="00251015">
        <w:rPr>
          <w:rFonts w:cs="Arial"/>
          <w:b/>
          <w:bCs/>
          <w:caps/>
          <w:kern w:val="32"/>
        </w:rPr>
        <w:t>cych Wykonawcy w toku post</w:t>
      </w:r>
      <w:r w:rsidRPr="00251015">
        <w:rPr>
          <w:rFonts w:eastAsia="TimesNewRoman" w:cs="TimesNewRoman" w:hint="eastAsia"/>
          <w:b/>
          <w:bCs/>
          <w:caps/>
          <w:kern w:val="32"/>
        </w:rPr>
        <w:t>ę</w:t>
      </w:r>
      <w:r w:rsidRPr="00251015">
        <w:rPr>
          <w:rFonts w:cs="Arial"/>
          <w:b/>
          <w:bCs/>
          <w:caps/>
          <w:kern w:val="32"/>
        </w:rPr>
        <w:t>powania o udzielenie zamówienia</w:t>
      </w:r>
      <w:bookmarkEnd w:id="19"/>
    </w:p>
    <w:p w:rsidR="00251015" w:rsidRPr="00251015" w:rsidRDefault="00251015" w:rsidP="001608CE">
      <w:pPr>
        <w:numPr>
          <w:ilvl w:val="1"/>
          <w:numId w:val="29"/>
        </w:numPr>
        <w:spacing w:before="60" w:after="120" w:line="276" w:lineRule="auto"/>
        <w:ind w:left="567" w:hanging="567"/>
        <w:jc w:val="both"/>
        <w:outlineLvl w:val="1"/>
        <w:rPr>
          <w:bCs/>
          <w:iCs/>
          <w:color w:val="000000"/>
        </w:rPr>
      </w:pPr>
      <w:r w:rsidRPr="00251015">
        <w:rPr>
          <w:bCs/>
          <w:iCs/>
          <w:color w:val="000000"/>
        </w:rP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(tj. Dz. U. z 2013 r. poz. 907, z </w:t>
      </w:r>
      <w:proofErr w:type="spellStart"/>
      <w:r w:rsidRPr="00251015">
        <w:rPr>
          <w:bCs/>
          <w:iCs/>
          <w:color w:val="000000"/>
        </w:rPr>
        <w:t>późn</w:t>
      </w:r>
      <w:proofErr w:type="spellEnd"/>
      <w:r w:rsidRPr="00251015">
        <w:rPr>
          <w:bCs/>
          <w:iCs/>
          <w:color w:val="000000"/>
        </w:rPr>
        <w:t>. zm.).</w:t>
      </w:r>
    </w:p>
    <w:p w:rsidR="00251015" w:rsidRPr="00251015" w:rsidRDefault="00251015" w:rsidP="001608CE">
      <w:pPr>
        <w:numPr>
          <w:ilvl w:val="1"/>
          <w:numId w:val="29"/>
        </w:numPr>
        <w:spacing w:before="60" w:after="120" w:line="276" w:lineRule="auto"/>
        <w:ind w:left="567" w:hanging="567"/>
        <w:jc w:val="both"/>
        <w:outlineLvl w:val="1"/>
        <w:rPr>
          <w:bCs/>
          <w:iCs/>
          <w:color w:val="000000"/>
        </w:rPr>
      </w:pPr>
      <w:r w:rsidRPr="00251015">
        <w:rPr>
          <w:bCs/>
          <w:iCs/>
          <w:color w:val="000000"/>
        </w:rPr>
        <w:t xml:space="preserve">Środki ochrony prawnej wobec ogłoszenia o zamówieniu oraz specyfikacji istotnych warunków zamówienia przysługują również organizacjom wpisanym na listę, o której mowa w art. 154 pkt 5 ustawy Prawo zamówień publicznych (tj. Dz. U. z 2013 r. poz. 907, z </w:t>
      </w:r>
      <w:proofErr w:type="spellStart"/>
      <w:r w:rsidRPr="00251015">
        <w:rPr>
          <w:bCs/>
          <w:iCs/>
          <w:color w:val="000000"/>
        </w:rPr>
        <w:t>późn</w:t>
      </w:r>
      <w:proofErr w:type="spellEnd"/>
      <w:r w:rsidRPr="00251015">
        <w:rPr>
          <w:bCs/>
          <w:iCs/>
          <w:color w:val="000000"/>
        </w:rPr>
        <w:t>. zm.).</w:t>
      </w:r>
    </w:p>
    <w:p w:rsidR="00251015" w:rsidRPr="00251015" w:rsidRDefault="00251015" w:rsidP="001608CE">
      <w:pPr>
        <w:numPr>
          <w:ilvl w:val="1"/>
          <w:numId w:val="29"/>
        </w:numPr>
        <w:spacing w:before="60" w:after="120" w:line="276" w:lineRule="auto"/>
        <w:ind w:left="567" w:hanging="567"/>
        <w:jc w:val="both"/>
        <w:outlineLvl w:val="1"/>
        <w:rPr>
          <w:bCs/>
          <w:iCs/>
          <w:color w:val="000000"/>
        </w:rPr>
      </w:pPr>
      <w:r w:rsidRPr="00251015">
        <w:rPr>
          <w:bCs/>
          <w:iCs/>
          <w:color w:val="000000"/>
        </w:rPr>
        <w:t>Odwołanie przysługuje wyłącznie od niezgodnej z przepisami ustaw</w:t>
      </w:r>
      <w:r w:rsidR="00CF0ABA">
        <w:rPr>
          <w:bCs/>
          <w:iCs/>
          <w:color w:val="000000"/>
        </w:rPr>
        <w:t>y Prawo zamówień publicznych (t</w:t>
      </w:r>
      <w:r w:rsidRPr="00251015">
        <w:rPr>
          <w:bCs/>
          <w:iCs/>
          <w:color w:val="000000"/>
        </w:rPr>
        <w:t xml:space="preserve">j. Dz. U. z 2013 r. poz. 907, z </w:t>
      </w:r>
      <w:proofErr w:type="spellStart"/>
      <w:r w:rsidRPr="00251015">
        <w:rPr>
          <w:bCs/>
          <w:iCs/>
          <w:color w:val="000000"/>
        </w:rPr>
        <w:t>późn</w:t>
      </w:r>
      <w:proofErr w:type="spellEnd"/>
      <w:r w:rsidRPr="00251015">
        <w:rPr>
          <w:bCs/>
          <w:iCs/>
          <w:color w:val="000000"/>
        </w:rPr>
        <w:t>. zm.) czynności Zamawiającego podjętej w postępowaniu o udzielenie zamówienia lub zaniechania czynności, do której Zamawiający jest zobowiązany na podstawie ustawy.</w:t>
      </w:r>
    </w:p>
    <w:p w:rsidR="00251015" w:rsidRPr="00251015" w:rsidRDefault="00251015" w:rsidP="001608CE">
      <w:pPr>
        <w:numPr>
          <w:ilvl w:val="1"/>
          <w:numId w:val="29"/>
        </w:numPr>
        <w:spacing w:before="60" w:after="120" w:line="276" w:lineRule="auto"/>
        <w:ind w:left="567" w:hanging="567"/>
        <w:jc w:val="both"/>
        <w:outlineLvl w:val="1"/>
        <w:rPr>
          <w:bCs/>
          <w:iCs/>
          <w:color w:val="000000"/>
        </w:rPr>
      </w:pPr>
      <w:r w:rsidRPr="00251015">
        <w:rPr>
          <w:bCs/>
          <w:iCs/>
          <w:color w:val="000000"/>
        </w:rPr>
        <w:t>Odwołanie powinno wskazywać czynność lub zaniechanie czynności Zamawiającego, której zarzuca się niezgodność z przepisami ustaw</w:t>
      </w:r>
      <w:r w:rsidR="00CF0ABA">
        <w:rPr>
          <w:bCs/>
          <w:iCs/>
          <w:color w:val="000000"/>
        </w:rPr>
        <w:t>y Prawo zamówień publicznych (t</w:t>
      </w:r>
      <w:r w:rsidRPr="00251015">
        <w:rPr>
          <w:bCs/>
          <w:iCs/>
          <w:color w:val="000000"/>
        </w:rPr>
        <w:t xml:space="preserve">j. Dz. U. z 2013 r. poz. 907, z </w:t>
      </w:r>
      <w:proofErr w:type="spellStart"/>
      <w:r w:rsidRPr="00251015">
        <w:rPr>
          <w:bCs/>
          <w:iCs/>
          <w:color w:val="000000"/>
        </w:rPr>
        <w:t>późn</w:t>
      </w:r>
      <w:proofErr w:type="spellEnd"/>
      <w:r w:rsidRPr="00251015">
        <w:rPr>
          <w:bCs/>
          <w:iCs/>
          <w:color w:val="000000"/>
        </w:rPr>
        <w:t>. zm.), zawierać zwięzłe przedstawienie zarzutów, określać żądanie oraz wskazywać okoliczności faktyczne i prawne uzasadniające wniesienie odwołania.</w:t>
      </w:r>
    </w:p>
    <w:p w:rsidR="00251015" w:rsidRPr="00251015" w:rsidRDefault="00251015" w:rsidP="001608CE">
      <w:pPr>
        <w:numPr>
          <w:ilvl w:val="1"/>
          <w:numId w:val="29"/>
        </w:numPr>
        <w:spacing w:before="60" w:after="120" w:line="276" w:lineRule="auto"/>
        <w:ind w:left="567" w:hanging="567"/>
        <w:jc w:val="both"/>
        <w:outlineLvl w:val="1"/>
        <w:rPr>
          <w:bCs/>
          <w:iCs/>
          <w:color w:val="000000"/>
        </w:rPr>
      </w:pPr>
      <w:r w:rsidRPr="00251015">
        <w:rPr>
          <w:bCs/>
          <w:iCs/>
          <w:color w:val="000000"/>
        </w:rPr>
        <w:t>Odwołanie wnosi się do Prezesa Krajowej Izby Odwoławczej w formie pisemnej albo elektronicznej opatrzonej bezpiecznym podpisem elektronicznym weryfikowanym za pomocą ważnego kwalifikowanego certyfikatu.</w:t>
      </w:r>
    </w:p>
    <w:p w:rsidR="00251015" w:rsidRPr="00251015" w:rsidRDefault="00251015" w:rsidP="001608CE">
      <w:pPr>
        <w:numPr>
          <w:ilvl w:val="1"/>
          <w:numId w:val="29"/>
        </w:numPr>
        <w:spacing w:before="60" w:after="120" w:line="276" w:lineRule="auto"/>
        <w:ind w:left="567" w:hanging="567"/>
        <w:jc w:val="both"/>
        <w:outlineLvl w:val="1"/>
        <w:rPr>
          <w:bCs/>
          <w:iCs/>
          <w:color w:val="000000"/>
        </w:rPr>
      </w:pPr>
      <w:r w:rsidRPr="00251015">
        <w:rPr>
          <w:bCs/>
          <w:iCs/>
          <w:color w:val="00000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proofErr w:type="spellStart"/>
      <w:r w:rsidRPr="00251015">
        <w:rPr>
          <w:bCs/>
          <w:iCs/>
          <w:color w:val="000000"/>
        </w:rPr>
        <w:t>t.j</w:t>
      </w:r>
      <w:proofErr w:type="spellEnd"/>
      <w:r w:rsidRPr="00251015">
        <w:rPr>
          <w:bCs/>
          <w:iCs/>
          <w:color w:val="000000"/>
        </w:rPr>
        <w:t xml:space="preserve">. Dz. U. z 2013 r. poz. 907, z </w:t>
      </w:r>
      <w:proofErr w:type="spellStart"/>
      <w:r w:rsidRPr="00251015">
        <w:rPr>
          <w:bCs/>
          <w:iCs/>
          <w:color w:val="000000"/>
        </w:rPr>
        <w:t>późn</w:t>
      </w:r>
      <w:proofErr w:type="spellEnd"/>
      <w:r w:rsidRPr="00251015">
        <w:rPr>
          <w:bCs/>
          <w:iCs/>
          <w:color w:val="000000"/>
        </w:rPr>
        <w:t>. zm.).</w:t>
      </w:r>
    </w:p>
    <w:p w:rsidR="00251015" w:rsidRPr="00251015" w:rsidRDefault="00251015" w:rsidP="001608CE">
      <w:pPr>
        <w:numPr>
          <w:ilvl w:val="1"/>
          <w:numId w:val="29"/>
        </w:numPr>
        <w:spacing w:before="60" w:after="120" w:line="276" w:lineRule="auto"/>
        <w:ind w:left="567" w:hanging="567"/>
        <w:jc w:val="both"/>
        <w:outlineLvl w:val="1"/>
        <w:rPr>
          <w:bCs/>
          <w:iCs/>
          <w:color w:val="000000"/>
        </w:rPr>
      </w:pPr>
      <w:r w:rsidRPr="00251015">
        <w:rPr>
          <w:bCs/>
          <w:iCs/>
          <w:color w:val="000000"/>
        </w:rPr>
        <w:t>Odwołanie wnosi się w terminach określonych w art. 182 ustawy Prawo zamówień publicznych (</w:t>
      </w:r>
      <w:proofErr w:type="spellStart"/>
      <w:r w:rsidRPr="00251015">
        <w:rPr>
          <w:bCs/>
          <w:iCs/>
          <w:color w:val="000000"/>
        </w:rPr>
        <w:t>t.j</w:t>
      </w:r>
      <w:proofErr w:type="spellEnd"/>
      <w:r w:rsidRPr="00251015">
        <w:rPr>
          <w:bCs/>
          <w:iCs/>
          <w:color w:val="000000"/>
        </w:rPr>
        <w:t xml:space="preserve">. Dz. U. z 2013 r. poz. 907, z </w:t>
      </w:r>
      <w:proofErr w:type="spellStart"/>
      <w:r w:rsidRPr="00251015">
        <w:rPr>
          <w:bCs/>
          <w:iCs/>
          <w:color w:val="000000"/>
        </w:rPr>
        <w:t>późn</w:t>
      </w:r>
      <w:proofErr w:type="spellEnd"/>
      <w:r w:rsidRPr="00251015">
        <w:rPr>
          <w:bCs/>
          <w:iCs/>
          <w:color w:val="000000"/>
        </w:rPr>
        <w:t>. zm.).</w:t>
      </w:r>
    </w:p>
    <w:p w:rsidR="00251015" w:rsidRPr="00251015" w:rsidRDefault="00251015" w:rsidP="001608CE">
      <w:pPr>
        <w:numPr>
          <w:ilvl w:val="1"/>
          <w:numId w:val="29"/>
        </w:numPr>
        <w:spacing w:before="60" w:after="120" w:line="276" w:lineRule="auto"/>
        <w:ind w:left="567" w:hanging="567"/>
        <w:jc w:val="both"/>
        <w:outlineLvl w:val="1"/>
        <w:rPr>
          <w:bCs/>
          <w:iCs/>
          <w:color w:val="000000"/>
        </w:rPr>
      </w:pPr>
      <w:r w:rsidRPr="00251015">
        <w:rPr>
          <w:bCs/>
          <w:iCs/>
          <w:color w:val="000000"/>
        </w:rPr>
        <w:t>Na orzeczenie Krajowej Izby Odwoławczej stronom oraz uczestnikom postępowania odwoławczego przysługuje skarga do sądu.</w:t>
      </w:r>
    </w:p>
    <w:p w:rsidR="00251015" w:rsidRPr="00251015" w:rsidRDefault="00251015" w:rsidP="001608CE">
      <w:pPr>
        <w:numPr>
          <w:ilvl w:val="1"/>
          <w:numId w:val="29"/>
        </w:numPr>
        <w:spacing w:before="60" w:after="120" w:line="276" w:lineRule="auto"/>
        <w:ind w:left="567" w:hanging="567"/>
        <w:jc w:val="both"/>
        <w:outlineLvl w:val="1"/>
        <w:rPr>
          <w:bCs/>
          <w:iCs/>
          <w:color w:val="000000"/>
        </w:rPr>
      </w:pPr>
      <w:r w:rsidRPr="00251015">
        <w:rPr>
          <w:bCs/>
          <w:iCs/>
          <w:color w:val="000000"/>
        </w:rPr>
        <w:lastRenderedPageBreak/>
        <w:t>Skargę wnosi się do sądu okręgowego właściwego dla siedziby albo miejsca zamieszkania Zamawiającego.</w:t>
      </w:r>
    </w:p>
    <w:p w:rsidR="00251015" w:rsidRPr="00251015" w:rsidRDefault="00251015" w:rsidP="001608CE">
      <w:pPr>
        <w:numPr>
          <w:ilvl w:val="1"/>
          <w:numId w:val="29"/>
        </w:numPr>
        <w:spacing w:before="60" w:after="120" w:line="276" w:lineRule="auto"/>
        <w:ind w:left="567" w:hanging="567"/>
        <w:jc w:val="both"/>
        <w:outlineLvl w:val="1"/>
        <w:rPr>
          <w:bCs/>
          <w:iCs/>
          <w:color w:val="000000"/>
        </w:rPr>
      </w:pPr>
      <w:r w:rsidRPr="00251015">
        <w:rPr>
          <w:bCs/>
          <w:iCs/>
          <w:color w:val="000000"/>
        </w:rP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251015" w:rsidRPr="00251015" w:rsidRDefault="00251015" w:rsidP="001608CE">
      <w:pPr>
        <w:numPr>
          <w:ilvl w:val="0"/>
          <w:numId w:val="29"/>
        </w:numPr>
        <w:spacing w:before="360" w:after="120" w:line="276" w:lineRule="auto"/>
        <w:ind w:left="567" w:hanging="567"/>
        <w:jc w:val="both"/>
        <w:outlineLvl w:val="0"/>
        <w:rPr>
          <w:rFonts w:cs="Arial"/>
          <w:b/>
          <w:bCs/>
          <w:caps/>
          <w:kern w:val="32"/>
        </w:rPr>
      </w:pPr>
      <w:r w:rsidRPr="00251015">
        <w:rPr>
          <w:rFonts w:cs="Arial"/>
          <w:b/>
          <w:bCs/>
          <w:caps/>
          <w:kern w:val="32"/>
        </w:rPr>
        <w:t>ZWROT KOSZTÓW POSTĘPOWANIA</w:t>
      </w:r>
    </w:p>
    <w:p w:rsidR="00251015" w:rsidRPr="00251015" w:rsidRDefault="00251015" w:rsidP="001608CE">
      <w:pPr>
        <w:numPr>
          <w:ilvl w:val="1"/>
          <w:numId w:val="29"/>
        </w:numPr>
        <w:spacing w:before="60" w:after="120" w:line="276" w:lineRule="auto"/>
        <w:ind w:left="567" w:hanging="567"/>
        <w:jc w:val="both"/>
        <w:outlineLvl w:val="1"/>
        <w:rPr>
          <w:bCs/>
          <w:iCs/>
          <w:color w:val="000000"/>
        </w:rPr>
      </w:pPr>
      <w:r w:rsidRPr="00251015">
        <w:rPr>
          <w:bCs/>
          <w:iCs/>
          <w:color w:val="000000"/>
        </w:rPr>
        <w:t>Zamawiający nie przewiduje zwrotu kosztów postępowania.</w:t>
      </w:r>
    </w:p>
    <w:p w:rsidR="00251015" w:rsidRPr="00251015" w:rsidRDefault="00251015" w:rsidP="001608CE">
      <w:pPr>
        <w:numPr>
          <w:ilvl w:val="1"/>
          <w:numId w:val="29"/>
        </w:numPr>
        <w:spacing w:before="60" w:after="120" w:line="276" w:lineRule="auto"/>
        <w:ind w:left="567" w:hanging="567"/>
        <w:jc w:val="both"/>
        <w:outlineLvl w:val="1"/>
        <w:rPr>
          <w:bCs/>
          <w:iCs/>
          <w:color w:val="000000"/>
        </w:rPr>
      </w:pPr>
      <w:r w:rsidRPr="00251015">
        <w:rPr>
          <w:bCs/>
          <w:iCs/>
          <w:color w:val="000000"/>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251015" w:rsidRPr="00251015" w:rsidRDefault="00251015" w:rsidP="001608CE">
      <w:pPr>
        <w:numPr>
          <w:ilvl w:val="0"/>
          <w:numId w:val="29"/>
        </w:numPr>
        <w:spacing w:before="360" w:after="120" w:line="276" w:lineRule="auto"/>
        <w:ind w:left="567" w:hanging="567"/>
        <w:jc w:val="both"/>
        <w:outlineLvl w:val="0"/>
        <w:rPr>
          <w:rFonts w:cs="Arial"/>
          <w:b/>
          <w:bCs/>
          <w:caps/>
          <w:kern w:val="32"/>
        </w:rPr>
      </w:pPr>
      <w:r w:rsidRPr="00251015">
        <w:rPr>
          <w:rFonts w:cs="Arial"/>
          <w:b/>
          <w:bCs/>
          <w:caps/>
          <w:kern w:val="32"/>
        </w:rPr>
        <w:t>UMOWA RAMOWA</w:t>
      </w:r>
    </w:p>
    <w:p w:rsidR="00251015" w:rsidRPr="00251015" w:rsidRDefault="00251015" w:rsidP="00370FD0">
      <w:pPr>
        <w:spacing w:before="60" w:after="120" w:line="276" w:lineRule="auto"/>
        <w:ind w:left="567"/>
        <w:jc w:val="both"/>
        <w:outlineLvl w:val="1"/>
        <w:rPr>
          <w:bCs/>
          <w:iCs/>
          <w:color w:val="000000"/>
        </w:rPr>
      </w:pPr>
      <w:r w:rsidRPr="00251015">
        <w:rPr>
          <w:bCs/>
          <w:iCs/>
          <w:color w:val="000000"/>
        </w:rPr>
        <w:t>Zamawiający nie przewiduje zawarcia umowy ramowej.</w:t>
      </w:r>
    </w:p>
    <w:p w:rsidR="00251015" w:rsidRPr="00251015" w:rsidRDefault="00251015" w:rsidP="001608CE">
      <w:pPr>
        <w:numPr>
          <w:ilvl w:val="0"/>
          <w:numId w:val="29"/>
        </w:numPr>
        <w:spacing w:before="360" w:after="120" w:line="276" w:lineRule="auto"/>
        <w:ind w:left="567" w:hanging="567"/>
        <w:jc w:val="both"/>
        <w:outlineLvl w:val="0"/>
        <w:rPr>
          <w:rFonts w:cs="Arial"/>
          <w:b/>
          <w:bCs/>
          <w:caps/>
          <w:kern w:val="32"/>
        </w:rPr>
      </w:pPr>
      <w:r w:rsidRPr="00251015">
        <w:rPr>
          <w:rFonts w:cs="Arial"/>
          <w:b/>
          <w:bCs/>
          <w:caps/>
          <w:kern w:val="32"/>
        </w:rPr>
        <w:t>Aukcja elektroniczna</w:t>
      </w:r>
    </w:p>
    <w:p w:rsidR="00251015" w:rsidRPr="00251015" w:rsidRDefault="00251015" w:rsidP="001608CE">
      <w:pPr>
        <w:spacing w:before="60" w:after="120" w:line="276" w:lineRule="auto"/>
        <w:ind w:left="567"/>
        <w:jc w:val="both"/>
        <w:outlineLvl w:val="1"/>
        <w:rPr>
          <w:bCs/>
          <w:iCs/>
          <w:color w:val="000000"/>
        </w:rPr>
      </w:pPr>
      <w:r w:rsidRPr="00251015">
        <w:rPr>
          <w:bCs/>
          <w:iCs/>
          <w:color w:val="000000"/>
        </w:rPr>
        <w:t xml:space="preserve">W postępowaniu nie jest przewidziany wybór najkorzystniejszej oferty z zastosowaniem aukcji elektronicznej. </w:t>
      </w:r>
    </w:p>
    <w:p w:rsidR="00251015" w:rsidRPr="00251015" w:rsidRDefault="00251015" w:rsidP="001608CE">
      <w:pPr>
        <w:numPr>
          <w:ilvl w:val="0"/>
          <w:numId w:val="29"/>
        </w:numPr>
        <w:spacing w:before="360" w:after="120" w:line="276" w:lineRule="auto"/>
        <w:ind w:left="567" w:hanging="567"/>
        <w:jc w:val="both"/>
        <w:outlineLvl w:val="0"/>
        <w:rPr>
          <w:rFonts w:cs="Arial"/>
          <w:b/>
          <w:bCs/>
          <w:caps/>
          <w:kern w:val="32"/>
        </w:rPr>
      </w:pPr>
      <w:r w:rsidRPr="00251015">
        <w:rPr>
          <w:rFonts w:cs="Arial"/>
          <w:b/>
          <w:bCs/>
          <w:caps/>
          <w:kern w:val="32"/>
        </w:rPr>
        <w:t>POZOSTAŁE INFORMACJE</w:t>
      </w:r>
    </w:p>
    <w:p w:rsidR="00251015" w:rsidRPr="00251015" w:rsidRDefault="00251015" w:rsidP="001608CE">
      <w:pPr>
        <w:numPr>
          <w:ilvl w:val="1"/>
          <w:numId w:val="29"/>
        </w:numPr>
        <w:spacing w:before="60" w:after="120" w:line="276" w:lineRule="auto"/>
        <w:ind w:left="567" w:hanging="567"/>
        <w:jc w:val="both"/>
        <w:outlineLvl w:val="1"/>
        <w:rPr>
          <w:bCs/>
          <w:iCs/>
          <w:color w:val="000000"/>
        </w:rPr>
      </w:pPr>
      <w:r w:rsidRPr="00251015">
        <w:rPr>
          <w:bCs/>
          <w:iCs/>
          <w:color w:val="000000"/>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251015" w:rsidRPr="00251015" w:rsidRDefault="00251015" w:rsidP="001608CE">
      <w:pPr>
        <w:numPr>
          <w:ilvl w:val="1"/>
          <w:numId w:val="29"/>
        </w:numPr>
        <w:spacing w:before="60" w:after="120" w:line="276" w:lineRule="auto"/>
        <w:ind w:left="567" w:hanging="567"/>
        <w:jc w:val="both"/>
        <w:outlineLvl w:val="1"/>
        <w:rPr>
          <w:bCs/>
          <w:iCs/>
          <w:color w:val="000000"/>
        </w:rPr>
      </w:pPr>
      <w:r w:rsidRPr="00251015">
        <w:rPr>
          <w:bCs/>
          <w:iCs/>
          <w:color w:val="000000"/>
        </w:rPr>
        <w:t xml:space="preserve">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p>
    <w:p w:rsidR="00251015" w:rsidRPr="00251015" w:rsidRDefault="00251015" w:rsidP="001608CE">
      <w:pPr>
        <w:numPr>
          <w:ilvl w:val="1"/>
          <w:numId w:val="29"/>
        </w:numPr>
        <w:spacing w:before="60" w:after="120" w:line="276" w:lineRule="auto"/>
        <w:ind w:left="567" w:hanging="567"/>
        <w:jc w:val="both"/>
        <w:outlineLvl w:val="1"/>
        <w:rPr>
          <w:bCs/>
          <w:iCs/>
          <w:color w:val="000000"/>
        </w:rPr>
      </w:pPr>
      <w:r w:rsidRPr="00251015">
        <w:rPr>
          <w:bCs/>
          <w:iCs/>
          <w:color w:val="000000"/>
        </w:rPr>
        <w:t>Udostępnienie dokumentów odbywać się będzie wg poniższych zasad:</w:t>
      </w:r>
    </w:p>
    <w:p w:rsidR="00251015" w:rsidRPr="00251015" w:rsidRDefault="00251015" w:rsidP="001608CE">
      <w:pPr>
        <w:numPr>
          <w:ilvl w:val="0"/>
          <w:numId w:val="24"/>
        </w:numPr>
        <w:spacing w:before="60" w:after="120" w:line="276" w:lineRule="auto"/>
        <w:ind w:left="567" w:hanging="567"/>
        <w:jc w:val="both"/>
        <w:outlineLvl w:val="1"/>
        <w:rPr>
          <w:bCs/>
          <w:iCs/>
          <w:color w:val="000000"/>
        </w:rPr>
      </w:pPr>
      <w:r w:rsidRPr="00251015">
        <w:rPr>
          <w:bCs/>
          <w:iCs/>
          <w:color w:val="000000"/>
        </w:rPr>
        <w:t>Zamawiający udostępnia wskazane dokumenty po złożeniu pisemnego wniosku;</w:t>
      </w:r>
    </w:p>
    <w:p w:rsidR="00251015" w:rsidRPr="00251015" w:rsidRDefault="00251015" w:rsidP="001608CE">
      <w:pPr>
        <w:numPr>
          <w:ilvl w:val="0"/>
          <w:numId w:val="24"/>
        </w:numPr>
        <w:spacing w:before="60" w:after="120" w:line="276" w:lineRule="auto"/>
        <w:ind w:left="567" w:hanging="567"/>
        <w:jc w:val="both"/>
        <w:outlineLvl w:val="1"/>
        <w:rPr>
          <w:bCs/>
          <w:iCs/>
          <w:color w:val="000000"/>
        </w:rPr>
      </w:pPr>
      <w:r w:rsidRPr="00251015">
        <w:rPr>
          <w:bCs/>
          <w:iCs/>
          <w:color w:val="000000"/>
        </w:rPr>
        <w:t xml:space="preserve">Zamawiający wyznacza termin, miejsce oraz zakres udostępnianych dokumentów; </w:t>
      </w:r>
    </w:p>
    <w:p w:rsidR="00251015" w:rsidRPr="00251015" w:rsidRDefault="00CF0ABA" w:rsidP="001608CE">
      <w:pPr>
        <w:numPr>
          <w:ilvl w:val="0"/>
          <w:numId w:val="24"/>
        </w:numPr>
        <w:spacing w:before="60" w:after="120" w:line="276" w:lineRule="auto"/>
        <w:ind w:left="567" w:hanging="567"/>
        <w:jc w:val="both"/>
        <w:outlineLvl w:val="1"/>
        <w:rPr>
          <w:bCs/>
          <w:iCs/>
          <w:color w:val="000000"/>
        </w:rPr>
      </w:pPr>
      <w:r>
        <w:rPr>
          <w:bCs/>
          <w:iCs/>
          <w:color w:val="000000"/>
        </w:rPr>
        <w:t>U</w:t>
      </w:r>
      <w:r w:rsidR="00251015" w:rsidRPr="00251015">
        <w:rPr>
          <w:bCs/>
          <w:iCs/>
          <w:color w:val="000000"/>
        </w:rPr>
        <w:t>dostępnienie dokumentów odbywać się będzie w obecności pracownika Zamawiającego;</w:t>
      </w:r>
    </w:p>
    <w:p w:rsidR="00251015" w:rsidRPr="00251015" w:rsidRDefault="00251015" w:rsidP="001608CE">
      <w:pPr>
        <w:numPr>
          <w:ilvl w:val="0"/>
          <w:numId w:val="24"/>
        </w:numPr>
        <w:spacing w:before="60" w:after="120" w:line="276" w:lineRule="auto"/>
        <w:ind w:left="567" w:hanging="567"/>
        <w:jc w:val="both"/>
        <w:outlineLvl w:val="1"/>
        <w:rPr>
          <w:bCs/>
          <w:iCs/>
          <w:color w:val="000000"/>
        </w:rPr>
      </w:pPr>
      <w:r w:rsidRPr="00251015">
        <w:rPr>
          <w:bCs/>
          <w:iCs/>
          <w:color w:val="000000"/>
        </w:rPr>
        <w:lastRenderedPageBreak/>
        <w:t>Wykonawca nie może samodzielnie kopiować lub utrwalać treści złożonych ofert za pomocą urządzeń lub środków technicznych służących do utrwalania obrazu;</w:t>
      </w:r>
    </w:p>
    <w:p w:rsidR="00251015" w:rsidRPr="00251015" w:rsidRDefault="00CF0ABA" w:rsidP="001608CE">
      <w:pPr>
        <w:numPr>
          <w:ilvl w:val="0"/>
          <w:numId w:val="24"/>
        </w:numPr>
        <w:spacing w:before="60" w:after="120" w:line="276" w:lineRule="auto"/>
        <w:ind w:left="567" w:hanging="567"/>
        <w:jc w:val="both"/>
        <w:outlineLvl w:val="1"/>
        <w:rPr>
          <w:bCs/>
          <w:iCs/>
          <w:color w:val="000000"/>
        </w:rPr>
      </w:pPr>
      <w:r>
        <w:rPr>
          <w:bCs/>
          <w:iCs/>
          <w:color w:val="000000"/>
        </w:rPr>
        <w:t>U</w:t>
      </w:r>
      <w:r w:rsidR="00251015" w:rsidRPr="00251015">
        <w:rPr>
          <w:bCs/>
          <w:iCs/>
          <w:color w:val="000000"/>
        </w:rPr>
        <w:t>dostępnienie może mieć miejsce w siedzibie Zamawiającego oraz w czasie godzin jego pracy – urzędowania.</w:t>
      </w:r>
    </w:p>
    <w:p w:rsidR="00251015" w:rsidRPr="00251015" w:rsidRDefault="00251015" w:rsidP="001608CE">
      <w:pPr>
        <w:numPr>
          <w:ilvl w:val="1"/>
          <w:numId w:val="29"/>
        </w:numPr>
        <w:spacing w:before="60" w:after="120" w:line="276" w:lineRule="auto"/>
        <w:ind w:left="567" w:hanging="567"/>
        <w:jc w:val="both"/>
        <w:outlineLvl w:val="1"/>
        <w:rPr>
          <w:bCs/>
          <w:iCs/>
          <w:color w:val="000000"/>
        </w:rPr>
      </w:pPr>
      <w:r w:rsidRPr="00251015">
        <w:rPr>
          <w:bCs/>
          <w:iCs/>
          <w:color w:val="000000"/>
        </w:rPr>
        <w:t>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w:t>
      </w:r>
    </w:p>
    <w:p w:rsidR="00251015" w:rsidRPr="00251015" w:rsidRDefault="00251015" w:rsidP="001608CE">
      <w:pPr>
        <w:numPr>
          <w:ilvl w:val="1"/>
          <w:numId w:val="29"/>
        </w:numPr>
        <w:spacing w:before="60" w:after="120" w:line="276" w:lineRule="auto"/>
        <w:ind w:left="567" w:hanging="567"/>
        <w:jc w:val="both"/>
        <w:outlineLvl w:val="1"/>
        <w:rPr>
          <w:bCs/>
          <w:iCs/>
          <w:color w:val="000000"/>
        </w:rPr>
      </w:pPr>
      <w:r w:rsidRPr="00251015">
        <w:rPr>
          <w:bCs/>
          <w:iCs/>
          <w:color w:val="000000"/>
        </w:rPr>
        <w:t>Kopiowanie dokumentów w związku z ich udostępnieniem Wykonawcy Zamawiający wykonuje odpłatnie.</w:t>
      </w:r>
    </w:p>
    <w:p w:rsidR="00251015" w:rsidRPr="00885404" w:rsidRDefault="00251015" w:rsidP="00885404">
      <w:pPr>
        <w:numPr>
          <w:ilvl w:val="1"/>
          <w:numId w:val="29"/>
        </w:numPr>
        <w:spacing w:before="60" w:after="120" w:line="276" w:lineRule="auto"/>
        <w:ind w:left="567" w:hanging="567"/>
        <w:jc w:val="both"/>
        <w:outlineLvl w:val="1"/>
        <w:rPr>
          <w:bCs/>
          <w:iCs/>
          <w:color w:val="000000"/>
        </w:rPr>
      </w:pPr>
      <w:r w:rsidRPr="00251015">
        <w:rPr>
          <w:bCs/>
          <w:iCs/>
          <w:color w:val="000000"/>
        </w:rPr>
        <w:t xml:space="preserve">Do spraw nieuregulowanych w niniejszej specyfikacji istotnych warunków zamówienia mają zastosowanie przepisy ustawy z dnia 29 stycznia 2004 roku Prawo zamówień publicznych (Dz. U. z 2010 r. Nr 113, poz. 759, z </w:t>
      </w:r>
      <w:proofErr w:type="spellStart"/>
      <w:r w:rsidRPr="00251015">
        <w:rPr>
          <w:bCs/>
          <w:iCs/>
          <w:color w:val="000000"/>
        </w:rPr>
        <w:t>późn</w:t>
      </w:r>
      <w:proofErr w:type="spellEnd"/>
      <w:r w:rsidRPr="00251015">
        <w:rPr>
          <w:bCs/>
          <w:iCs/>
          <w:color w:val="000000"/>
        </w:rPr>
        <w:t>. zm.) oraz przepisy Kodeksu cywilnego</w:t>
      </w:r>
      <w:r w:rsidRPr="00251015">
        <w:rPr>
          <w:b/>
          <w:bCs/>
          <w:i/>
          <w:iCs/>
          <w:color w:val="000000"/>
        </w:rPr>
        <w:t>.</w:t>
      </w:r>
    </w:p>
    <w:p w:rsidR="00251015" w:rsidRDefault="00251015" w:rsidP="00885404">
      <w:pPr>
        <w:numPr>
          <w:ilvl w:val="0"/>
          <w:numId w:val="29"/>
        </w:numPr>
        <w:spacing w:before="360" w:after="120" w:line="276" w:lineRule="auto"/>
        <w:ind w:left="567" w:hanging="567"/>
        <w:jc w:val="both"/>
        <w:outlineLvl w:val="0"/>
        <w:rPr>
          <w:rFonts w:cs="Arial"/>
          <w:b/>
          <w:bCs/>
          <w:caps/>
          <w:kern w:val="32"/>
        </w:rPr>
      </w:pPr>
      <w:r w:rsidRPr="00885404">
        <w:rPr>
          <w:rFonts w:cs="Arial"/>
          <w:b/>
          <w:bCs/>
          <w:caps/>
          <w:kern w:val="32"/>
        </w:rPr>
        <w:t xml:space="preserve">Załącznikami do </w:t>
      </w:r>
      <w:r w:rsidR="00885404" w:rsidRPr="00885404">
        <w:rPr>
          <w:rFonts w:cs="Arial"/>
          <w:b/>
          <w:bCs/>
          <w:caps/>
          <w:kern w:val="32"/>
        </w:rPr>
        <w:t>SIWZ</w:t>
      </w:r>
    </w:p>
    <w:p w:rsidR="00885404" w:rsidRPr="00885404" w:rsidRDefault="00885404" w:rsidP="00885404">
      <w:pPr>
        <w:spacing w:before="360" w:after="120" w:line="276" w:lineRule="auto"/>
        <w:ind w:left="567"/>
        <w:jc w:val="both"/>
        <w:outlineLvl w:val="0"/>
        <w:rPr>
          <w:rFonts w:cs="Arial"/>
          <w:bCs/>
          <w:caps/>
          <w:kern w:val="32"/>
        </w:rPr>
      </w:pPr>
      <w:r w:rsidRPr="00885404">
        <w:rPr>
          <w:rFonts w:cs="Arial"/>
          <w:bCs/>
          <w:kern w:val="32"/>
        </w:rPr>
        <w:t>Wykaz załączników: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251015" w:rsidRPr="00251015" w:rsidTr="001F6E15">
        <w:tc>
          <w:tcPr>
            <w:tcW w:w="828" w:type="dxa"/>
            <w:tcBorders>
              <w:top w:val="single" w:sz="4" w:space="0" w:color="auto"/>
              <w:left w:val="single" w:sz="4" w:space="0" w:color="auto"/>
              <w:bottom w:val="single" w:sz="4" w:space="0" w:color="auto"/>
              <w:right w:val="single" w:sz="4" w:space="0" w:color="auto"/>
            </w:tcBorders>
            <w:hideMark/>
          </w:tcPr>
          <w:p w:rsidR="00251015" w:rsidRPr="00251015" w:rsidRDefault="00251015" w:rsidP="001608CE">
            <w:pPr>
              <w:spacing w:before="60" w:after="120" w:line="276" w:lineRule="auto"/>
              <w:ind w:left="567" w:hanging="567"/>
              <w:jc w:val="center"/>
              <w:rPr>
                <w:b/>
              </w:rPr>
            </w:pPr>
            <w:r w:rsidRPr="00251015">
              <w:rPr>
                <w:b/>
              </w:rPr>
              <w:t>Nr</w:t>
            </w:r>
          </w:p>
        </w:tc>
        <w:tc>
          <w:tcPr>
            <w:tcW w:w="7740" w:type="dxa"/>
            <w:tcBorders>
              <w:top w:val="single" w:sz="4" w:space="0" w:color="auto"/>
              <w:left w:val="single" w:sz="4" w:space="0" w:color="auto"/>
              <w:bottom w:val="single" w:sz="4" w:space="0" w:color="auto"/>
              <w:right w:val="single" w:sz="4" w:space="0" w:color="auto"/>
            </w:tcBorders>
            <w:hideMark/>
          </w:tcPr>
          <w:p w:rsidR="00251015" w:rsidRPr="00251015" w:rsidRDefault="00251015" w:rsidP="001608CE">
            <w:pPr>
              <w:spacing w:before="60" w:after="120" w:line="276" w:lineRule="auto"/>
              <w:ind w:left="567" w:hanging="567"/>
              <w:jc w:val="both"/>
              <w:rPr>
                <w:b/>
              </w:rPr>
            </w:pPr>
            <w:r w:rsidRPr="00251015">
              <w:rPr>
                <w:b/>
              </w:rPr>
              <w:t>Nazwa załącznika</w:t>
            </w:r>
          </w:p>
        </w:tc>
      </w:tr>
      <w:tr w:rsidR="00251015" w:rsidRPr="00251015" w:rsidTr="001F6E15">
        <w:tc>
          <w:tcPr>
            <w:tcW w:w="828" w:type="dxa"/>
            <w:tcBorders>
              <w:top w:val="single" w:sz="4" w:space="0" w:color="auto"/>
              <w:left w:val="single" w:sz="4" w:space="0" w:color="auto"/>
              <w:bottom w:val="single" w:sz="4" w:space="0" w:color="auto"/>
              <w:right w:val="single" w:sz="4" w:space="0" w:color="auto"/>
            </w:tcBorders>
            <w:hideMark/>
          </w:tcPr>
          <w:p w:rsidR="00251015" w:rsidRPr="00251015" w:rsidRDefault="00251015" w:rsidP="001608CE">
            <w:pPr>
              <w:spacing w:before="60" w:after="120" w:line="276" w:lineRule="auto"/>
              <w:ind w:left="567" w:hanging="567"/>
              <w:jc w:val="center"/>
              <w:rPr>
                <w:b/>
              </w:rPr>
            </w:pPr>
            <w:r w:rsidRPr="00251015">
              <w:t>1</w:t>
            </w:r>
          </w:p>
        </w:tc>
        <w:tc>
          <w:tcPr>
            <w:tcW w:w="7740" w:type="dxa"/>
            <w:tcBorders>
              <w:top w:val="single" w:sz="4" w:space="0" w:color="auto"/>
              <w:left w:val="single" w:sz="4" w:space="0" w:color="auto"/>
              <w:bottom w:val="single" w:sz="4" w:space="0" w:color="auto"/>
              <w:right w:val="single" w:sz="4" w:space="0" w:color="auto"/>
            </w:tcBorders>
            <w:hideMark/>
          </w:tcPr>
          <w:p w:rsidR="00251015" w:rsidRPr="00251015" w:rsidRDefault="00885404" w:rsidP="00885404">
            <w:pPr>
              <w:spacing w:before="60" w:after="120" w:line="276" w:lineRule="auto"/>
              <w:ind w:left="567" w:hanging="567"/>
              <w:jc w:val="both"/>
              <w:rPr>
                <w:b/>
              </w:rPr>
            </w:pPr>
            <w:r>
              <w:t>Formularz ofertowy.</w:t>
            </w:r>
            <w:r w:rsidRPr="00251015">
              <w:t xml:space="preserve"> </w:t>
            </w:r>
          </w:p>
        </w:tc>
      </w:tr>
      <w:tr w:rsidR="00251015" w:rsidRPr="00251015" w:rsidTr="001F6E15">
        <w:tc>
          <w:tcPr>
            <w:tcW w:w="828" w:type="dxa"/>
            <w:tcBorders>
              <w:top w:val="single" w:sz="4" w:space="0" w:color="auto"/>
              <w:left w:val="single" w:sz="4" w:space="0" w:color="auto"/>
              <w:bottom w:val="single" w:sz="4" w:space="0" w:color="auto"/>
              <w:right w:val="single" w:sz="4" w:space="0" w:color="auto"/>
            </w:tcBorders>
            <w:hideMark/>
          </w:tcPr>
          <w:p w:rsidR="00251015" w:rsidRPr="00251015" w:rsidRDefault="00251015" w:rsidP="001608CE">
            <w:pPr>
              <w:spacing w:before="60" w:after="120" w:line="276" w:lineRule="auto"/>
              <w:ind w:left="567" w:hanging="567"/>
              <w:jc w:val="center"/>
              <w:rPr>
                <w:b/>
              </w:rPr>
            </w:pPr>
            <w:r w:rsidRPr="00251015">
              <w:t>2</w:t>
            </w:r>
          </w:p>
        </w:tc>
        <w:tc>
          <w:tcPr>
            <w:tcW w:w="7740" w:type="dxa"/>
            <w:tcBorders>
              <w:top w:val="single" w:sz="4" w:space="0" w:color="auto"/>
              <w:left w:val="single" w:sz="4" w:space="0" w:color="auto"/>
              <w:bottom w:val="single" w:sz="4" w:space="0" w:color="auto"/>
              <w:right w:val="single" w:sz="4" w:space="0" w:color="auto"/>
            </w:tcBorders>
            <w:hideMark/>
          </w:tcPr>
          <w:p w:rsidR="00251015" w:rsidRPr="00251015" w:rsidRDefault="00885404" w:rsidP="00885404">
            <w:pPr>
              <w:spacing w:before="60" w:after="120" w:line="276" w:lineRule="auto"/>
              <w:ind w:left="567" w:hanging="567"/>
              <w:jc w:val="both"/>
              <w:rPr>
                <w:b/>
              </w:rPr>
            </w:pPr>
            <w:r>
              <w:t>Formularz cenowy.</w:t>
            </w:r>
            <w:r w:rsidRPr="00251015">
              <w:t xml:space="preserve"> </w:t>
            </w:r>
          </w:p>
        </w:tc>
      </w:tr>
      <w:tr w:rsidR="00251015" w:rsidRPr="00251015" w:rsidTr="001F6E15">
        <w:tc>
          <w:tcPr>
            <w:tcW w:w="828" w:type="dxa"/>
            <w:tcBorders>
              <w:top w:val="single" w:sz="4" w:space="0" w:color="auto"/>
              <w:left w:val="single" w:sz="4" w:space="0" w:color="auto"/>
              <w:bottom w:val="single" w:sz="4" w:space="0" w:color="auto"/>
              <w:right w:val="single" w:sz="4" w:space="0" w:color="auto"/>
            </w:tcBorders>
            <w:hideMark/>
          </w:tcPr>
          <w:p w:rsidR="00251015" w:rsidRPr="00251015" w:rsidRDefault="00251015" w:rsidP="001608CE">
            <w:pPr>
              <w:spacing w:before="60" w:after="120" w:line="276" w:lineRule="auto"/>
              <w:ind w:left="567" w:hanging="567"/>
              <w:jc w:val="center"/>
              <w:rPr>
                <w:b/>
              </w:rPr>
            </w:pPr>
            <w:r w:rsidRPr="00251015">
              <w:t>3</w:t>
            </w:r>
          </w:p>
        </w:tc>
        <w:tc>
          <w:tcPr>
            <w:tcW w:w="7740" w:type="dxa"/>
            <w:tcBorders>
              <w:top w:val="single" w:sz="4" w:space="0" w:color="auto"/>
              <w:left w:val="single" w:sz="4" w:space="0" w:color="auto"/>
              <w:bottom w:val="single" w:sz="4" w:space="0" w:color="auto"/>
              <w:right w:val="single" w:sz="4" w:space="0" w:color="auto"/>
            </w:tcBorders>
            <w:hideMark/>
          </w:tcPr>
          <w:p w:rsidR="00251015" w:rsidRPr="00251015" w:rsidRDefault="00885404" w:rsidP="00885404">
            <w:pPr>
              <w:spacing w:before="60" w:after="120" w:line="276" w:lineRule="auto"/>
              <w:ind w:left="567" w:hanging="567"/>
              <w:jc w:val="both"/>
              <w:rPr>
                <w:b/>
              </w:rPr>
            </w:pPr>
            <w:r w:rsidRPr="00251015">
              <w:t>Wzór umowy.</w:t>
            </w:r>
            <w:r>
              <w:t xml:space="preserve"> </w:t>
            </w:r>
          </w:p>
        </w:tc>
      </w:tr>
      <w:tr w:rsidR="00251015" w:rsidRPr="00251015" w:rsidTr="001F6E15">
        <w:tc>
          <w:tcPr>
            <w:tcW w:w="828" w:type="dxa"/>
            <w:tcBorders>
              <w:top w:val="single" w:sz="4" w:space="0" w:color="auto"/>
              <w:left w:val="single" w:sz="4" w:space="0" w:color="auto"/>
              <w:bottom w:val="single" w:sz="4" w:space="0" w:color="auto"/>
              <w:right w:val="single" w:sz="4" w:space="0" w:color="auto"/>
            </w:tcBorders>
            <w:hideMark/>
          </w:tcPr>
          <w:p w:rsidR="00251015" w:rsidRPr="00251015" w:rsidRDefault="00251015" w:rsidP="001608CE">
            <w:pPr>
              <w:spacing w:before="60" w:after="120" w:line="276" w:lineRule="auto"/>
              <w:ind w:left="567" w:hanging="567"/>
              <w:jc w:val="center"/>
              <w:rPr>
                <w:b/>
              </w:rPr>
            </w:pPr>
            <w:r w:rsidRPr="00251015">
              <w:t>4</w:t>
            </w:r>
          </w:p>
        </w:tc>
        <w:tc>
          <w:tcPr>
            <w:tcW w:w="7740" w:type="dxa"/>
            <w:tcBorders>
              <w:top w:val="single" w:sz="4" w:space="0" w:color="auto"/>
              <w:left w:val="single" w:sz="4" w:space="0" w:color="auto"/>
              <w:bottom w:val="single" w:sz="4" w:space="0" w:color="auto"/>
              <w:right w:val="single" w:sz="4" w:space="0" w:color="auto"/>
            </w:tcBorders>
            <w:hideMark/>
          </w:tcPr>
          <w:p w:rsidR="00251015" w:rsidRPr="00251015" w:rsidRDefault="00885404" w:rsidP="001608CE">
            <w:pPr>
              <w:spacing w:line="276" w:lineRule="auto"/>
              <w:ind w:left="567" w:hanging="567"/>
            </w:pPr>
            <w:r w:rsidRPr="00251015">
              <w:t>Oświadczenie o spełnianiu warunków.</w:t>
            </w:r>
          </w:p>
        </w:tc>
      </w:tr>
      <w:tr w:rsidR="00351EDE" w:rsidRPr="00251015" w:rsidTr="001F6E15">
        <w:tc>
          <w:tcPr>
            <w:tcW w:w="828" w:type="dxa"/>
            <w:tcBorders>
              <w:top w:val="single" w:sz="4" w:space="0" w:color="auto"/>
              <w:left w:val="single" w:sz="4" w:space="0" w:color="auto"/>
              <w:bottom w:val="single" w:sz="4" w:space="0" w:color="auto"/>
              <w:right w:val="single" w:sz="4" w:space="0" w:color="auto"/>
            </w:tcBorders>
          </w:tcPr>
          <w:p w:rsidR="00351EDE" w:rsidRPr="00251015" w:rsidRDefault="00351EDE" w:rsidP="007A3C6C">
            <w:pPr>
              <w:spacing w:before="60" w:after="120" w:line="276" w:lineRule="auto"/>
              <w:ind w:left="567" w:hanging="567"/>
              <w:jc w:val="center"/>
            </w:pPr>
            <w:r w:rsidRPr="00251015">
              <w:t>5</w:t>
            </w:r>
          </w:p>
        </w:tc>
        <w:tc>
          <w:tcPr>
            <w:tcW w:w="7740" w:type="dxa"/>
            <w:tcBorders>
              <w:top w:val="single" w:sz="4" w:space="0" w:color="auto"/>
              <w:left w:val="single" w:sz="4" w:space="0" w:color="auto"/>
              <w:bottom w:val="single" w:sz="4" w:space="0" w:color="auto"/>
              <w:right w:val="single" w:sz="4" w:space="0" w:color="auto"/>
            </w:tcBorders>
          </w:tcPr>
          <w:p w:rsidR="00351EDE" w:rsidRDefault="00885404" w:rsidP="00351EDE">
            <w:pPr>
              <w:spacing w:line="276" w:lineRule="auto"/>
              <w:ind w:left="567" w:hanging="567"/>
            </w:pPr>
            <w:r w:rsidRPr="00251015">
              <w:t>Oświadczenie o braku podstaw do wykluczenia.</w:t>
            </w:r>
          </w:p>
        </w:tc>
      </w:tr>
      <w:tr w:rsidR="00885404" w:rsidRPr="00251015" w:rsidTr="001F6E15">
        <w:tc>
          <w:tcPr>
            <w:tcW w:w="828" w:type="dxa"/>
            <w:tcBorders>
              <w:top w:val="single" w:sz="4" w:space="0" w:color="auto"/>
              <w:left w:val="single" w:sz="4" w:space="0" w:color="auto"/>
              <w:bottom w:val="single" w:sz="4" w:space="0" w:color="auto"/>
              <w:right w:val="single" w:sz="4" w:space="0" w:color="auto"/>
            </w:tcBorders>
          </w:tcPr>
          <w:p w:rsidR="00885404" w:rsidRPr="00251015" w:rsidRDefault="00885404" w:rsidP="000A16E8">
            <w:pPr>
              <w:spacing w:before="60" w:after="120" w:line="276" w:lineRule="auto"/>
              <w:ind w:left="567" w:hanging="567"/>
              <w:jc w:val="center"/>
            </w:pPr>
            <w:r w:rsidRPr="00251015">
              <w:t>6</w:t>
            </w:r>
          </w:p>
        </w:tc>
        <w:tc>
          <w:tcPr>
            <w:tcW w:w="7740" w:type="dxa"/>
            <w:tcBorders>
              <w:top w:val="single" w:sz="4" w:space="0" w:color="auto"/>
              <w:left w:val="single" w:sz="4" w:space="0" w:color="auto"/>
              <w:bottom w:val="single" w:sz="4" w:space="0" w:color="auto"/>
              <w:right w:val="single" w:sz="4" w:space="0" w:color="auto"/>
            </w:tcBorders>
          </w:tcPr>
          <w:p w:rsidR="00885404" w:rsidRPr="00251015" w:rsidRDefault="00885404" w:rsidP="00351EDE">
            <w:pPr>
              <w:spacing w:line="276" w:lineRule="auto"/>
              <w:ind w:left="567" w:hanging="567"/>
            </w:pPr>
            <w:r w:rsidRPr="00251015">
              <w:t>Dokumenty dotyczące przynależności do grupy kapitałowej.</w:t>
            </w:r>
          </w:p>
        </w:tc>
      </w:tr>
      <w:tr w:rsidR="00885404" w:rsidRPr="00251015" w:rsidTr="00351EDE">
        <w:tc>
          <w:tcPr>
            <w:tcW w:w="828" w:type="dxa"/>
            <w:tcBorders>
              <w:top w:val="single" w:sz="4" w:space="0" w:color="auto"/>
              <w:left w:val="single" w:sz="4" w:space="0" w:color="auto"/>
              <w:bottom w:val="single" w:sz="4" w:space="0" w:color="auto"/>
              <w:right w:val="single" w:sz="4" w:space="0" w:color="auto"/>
            </w:tcBorders>
          </w:tcPr>
          <w:p w:rsidR="00885404" w:rsidRPr="00251015" w:rsidRDefault="00885404" w:rsidP="000A16E8">
            <w:pPr>
              <w:spacing w:before="60" w:after="120" w:line="276" w:lineRule="auto"/>
              <w:ind w:left="567" w:hanging="567"/>
              <w:jc w:val="center"/>
            </w:pPr>
            <w:r>
              <w:t>7</w:t>
            </w:r>
          </w:p>
        </w:tc>
        <w:tc>
          <w:tcPr>
            <w:tcW w:w="7740" w:type="dxa"/>
            <w:tcBorders>
              <w:top w:val="single" w:sz="4" w:space="0" w:color="auto"/>
              <w:left w:val="single" w:sz="4" w:space="0" w:color="auto"/>
              <w:bottom w:val="single" w:sz="4" w:space="0" w:color="auto"/>
              <w:right w:val="single" w:sz="4" w:space="0" w:color="auto"/>
            </w:tcBorders>
            <w:hideMark/>
          </w:tcPr>
          <w:p w:rsidR="00885404" w:rsidRPr="00251015" w:rsidRDefault="00885404" w:rsidP="001608CE">
            <w:pPr>
              <w:spacing w:before="60" w:after="120" w:line="276" w:lineRule="auto"/>
              <w:ind w:left="567" w:hanging="567"/>
              <w:jc w:val="both"/>
            </w:pPr>
            <w:r>
              <w:t>Wykaz robót budowlanych.</w:t>
            </w:r>
          </w:p>
        </w:tc>
      </w:tr>
      <w:tr w:rsidR="007B24A2" w:rsidRPr="00251015" w:rsidTr="00351EDE">
        <w:tc>
          <w:tcPr>
            <w:tcW w:w="828" w:type="dxa"/>
            <w:tcBorders>
              <w:top w:val="single" w:sz="4" w:space="0" w:color="auto"/>
              <w:left w:val="single" w:sz="4" w:space="0" w:color="auto"/>
              <w:bottom w:val="single" w:sz="4" w:space="0" w:color="auto"/>
              <w:right w:val="single" w:sz="4" w:space="0" w:color="auto"/>
            </w:tcBorders>
          </w:tcPr>
          <w:p w:rsidR="007B24A2" w:rsidRDefault="007B24A2" w:rsidP="000A16E8">
            <w:pPr>
              <w:spacing w:before="60" w:after="120" w:line="276" w:lineRule="auto"/>
              <w:ind w:left="567" w:hanging="567"/>
              <w:jc w:val="center"/>
            </w:pPr>
            <w:r>
              <w:t>8</w:t>
            </w:r>
          </w:p>
        </w:tc>
        <w:tc>
          <w:tcPr>
            <w:tcW w:w="7740" w:type="dxa"/>
            <w:tcBorders>
              <w:top w:val="single" w:sz="4" w:space="0" w:color="auto"/>
              <w:left w:val="single" w:sz="4" w:space="0" w:color="auto"/>
              <w:bottom w:val="single" w:sz="4" w:space="0" w:color="auto"/>
              <w:right w:val="single" w:sz="4" w:space="0" w:color="auto"/>
            </w:tcBorders>
          </w:tcPr>
          <w:p w:rsidR="007B24A2" w:rsidRDefault="000A16E8" w:rsidP="001608CE">
            <w:pPr>
              <w:spacing w:before="60" w:after="120" w:line="276" w:lineRule="auto"/>
              <w:ind w:left="567" w:hanging="567"/>
              <w:jc w:val="both"/>
            </w:pPr>
            <w:r>
              <w:t>Program Funkcjonalno-Użytkowy.</w:t>
            </w:r>
          </w:p>
        </w:tc>
      </w:tr>
    </w:tbl>
    <w:p w:rsidR="00EB7871" w:rsidRPr="001608CE" w:rsidRDefault="00EB7871" w:rsidP="001608CE">
      <w:pPr>
        <w:pStyle w:val="Nagwek1"/>
        <w:numPr>
          <w:ilvl w:val="0"/>
          <w:numId w:val="0"/>
        </w:numPr>
        <w:spacing w:line="276" w:lineRule="auto"/>
        <w:rPr>
          <w:lang w:val="pl-PL"/>
        </w:rPr>
      </w:pPr>
    </w:p>
    <w:sectPr w:rsidR="00EB7871" w:rsidRPr="001608CE">
      <w:headerReference w:type="default" r:id="rId9"/>
      <w:footerReference w:type="default" r:id="rId10"/>
      <w:headerReference w:type="first" r:id="rId1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70A" w:rsidRDefault="00CB770A">
      <w:r>
        <w:separator/>
      </w:r>
    </w:p>
  </w:endnote>
  <w:endnote w:type="continuationSeparator" w:id="0">
    <w:p w:rsidR="00CB770A" w:rsidRDefault="00CB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C26" w:rsidRDefault="00891C26">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9EAD1CA" wp14:editId="007F07BB">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891C26" w:rsidRDefault="00891C26">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E64121">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E64121">
      <w:rPr>
        <w:rStyle w:val="Numerstrony"/>
        <w:noProof/>
        <w:sz w:val="18"/>
        <w:szCs w:val="18"/>
      </w:rPr>
      <w:t>31</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70A" w:rsidRDefault="00CB770A">
      <w:r>
        <w:separator/>
      </w:r>
    </w:p>
  </w:footnote>
  <w:footnote w:type="continuationSeparator" w:id="0">
    <w:p w:rsidR="00CB770A" w:rsidRDefault="00CB7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C26" w:rsidRPr="001F6E15" w:rsidRDefault="00891C26">
    <w:pPr>
      <w:pStyle w:val="Nagwek"/>
      <w:jc w:val="center"/>
      <w:rPr>
        <w:b/>
        <w:sz w:val="18"/>
        <w:szCs w:val="18"/>
      </w:rPr>
    </w:pPr>
    <w:r w:rsidRPr="001F6E15">
      <w:rPr>
        <w:b/>
        <w:sz w:val="18"/>
        <w:szCs w:val="18"/>
      </w:rPr>
      <w:t>Specyfikacja Istotnych Warunków Zamówienia</w:t>
    </w:r>
  </w:p>
  <w:p w:rsidR="00891C26" w:rsidRDefault="00891C26">
    <w:pPr>
      <w:pStyle w:val="Nagwek"/>
      <w:jc w:val="center"/>
      <w:rPr>
        <w:sz w:val="18"/>
        <w:szCs w:val="18"/>
      </w:rPr>
    </w:pPr>
    <w:r>
      <w:rPr>
        <w:sz w:val="18"/>
        <w:szCs w:val="18"/>
      </w:rPr>
      <w:t>Budowa Punktu Selektywnej Zbiórki Odpadów Komunalnych w Stalowej Woli w ramach Przedsięwzięcia: "Budowa Zakładu Mechaniczno-Biologicznego Przetwarzania Odpadów Komunalnych w Stalowej Woli"</w:t>
    </w:r>
  </w:p>
  <w:p w:rsidR="00891C26" w:rsidRDefault="00891C26">
    <w:pPr>
      <w:pStyle w:val="Nagwek"/>
    </w:pPr>
    <w:r>
      <w:rPr>
        <w:noProof/>
      </w:rPr>
      <mc:AlternateContent>
        <mc:Choice Requires="wps">
          <w:drawing>
            <wp:anchor distT="0" distB="0" distL="114300" distR="114300" simplePos="0" relativeHeight="251658240" behindDoc="0" locked="0" layoutInCell="1" allowOverlap="1" wp14:anchorId="09897C3E" wp14:editId="7A70129D">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C26" w:rsidRDefault="00891C26">
    <w:pPr>
      <w:pStyle w:val="Nagwek"/>
    </w:pPr>
    <w:r>
      <w:rPr>
        <w:noProof/>
      </w:rPr>
      <w:drawing>
        <wp:inline distT="0" distB="0" distL="0" distR="0">
          <wp:extent cx="5762625" cy="10953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FD5"/>
    <w:multiLevelType w:val="multilevel"/>
    <w:tmpl w:val="7A22C75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248"/>
        </w:tabs>
        <w:ind w:left="1248"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6924D6C"/>
    <w:multiLevelType w:val="multilevel"/>
    <w:tmpl w:val="CCA42B68"/>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B4047E"/>
    <w:multiLevelType w:val="hybridMultilevel"/>
    <w:tmpl w:val="D3944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59E0664"/>
    <w:multiLevelType w:val="multilevel"/>
    <w:tmpl w:val="AB76622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248"/>
        </w:tabs>
        <w:ind w:left="1248"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80F2BA3"/>
    <w:multiLevelType w:val="hybridMultilevel"/>
    <w:tmpl w:val="F6C8E1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C1262A"/>
    <w:multiLevelType w:val="multilevel"/>
    <w:tmpl w:val="F5D230A6"/>
    <w:lvl w:ilvl="0">
      <w:start w:val="1"/>
      <w:numFmt w:val="decimal"/>
      <w:pStyle w:val="Nagwek1"/>
      <w:lvlText w:val="%1."/>
      <w:lvlJc w:val="left"/>
      <w:pPr>
        <w:ind w:left="360" w:hanging="360"/>
      </w:pPr>
      <w:rPr>
        <w:rFonts w:hint="default"/>
      </w:rPr>
    </w:lvl>
    <w:lvl w:ilvl="1">
      <w:start w:val="1"/>
      <w:numFmt w:val="decimal"/>
      <w:pStyle w:val="Nagwek2"/>
      <w:isLgl/>
      <w:lvlText w:val="%1.%2."/>
      <w:lvlJc w:val="left"/>
      <w:pPr>
        <w:ind w:left="-491" w:hanging="360"/>
      </w:pPr>
      <w:rPr>
        <w:rFonts w:hint="default"/>
        <w:b w:val="0"/>
        <w:lang w:val="x-none"/>
      </w:rPr>
    </w:lvl>
    <w:lvl w:ilvl="2">
      <w:start w:val="1"/>
      <w:numFmt w:val="decimal"/>
      <w:isLgl/>
      <w:lvlText w:val="%1.%2.%3."/>
      <w:lvlJc w:val="left"/>
      <w:pPr>
        <w:ind w:left="87" w:hanging="720"/>
      </w:pPr>
      <w:rPr>
        <w:rFonts w:hint="default"/>
      </w:rPr>
    </w:lvl>
    <w:lvl w:ilvl="3">
      <w:start w:val="1"/>
      <w:numFmt w:val="decimal"/>
      <w:isLgl/>
      <w:lvlText w:val="%1.%2.%3.%4."/>
      <w:lvlJc w:val="left"/>
      <w:pPr>
        <w:ind w:left="87" w:hanging="720"/>
      </w:pPr>
      <w:rPr>
        <w:rFonts w:hint="default"/>
      </w:rPr>
    </w:lvl>
    <w:lvl w:ilvl="4">
      <w:start w:val="1"/>
      <w:numFmt w:val="decimal"/>
      <w:isLgl/>
      <w:lvlText w:val="%1.%2.%3.%4.%5."/>
      <w:lvlJc w:val="left"/>
      <w:pPr>
        <w:ind w:left="447" w:hanging="1080"/>
      </w:pPr>
      <w:rPr>
        <w:rFonts w:hint="default"/>
      </w:rPr>
    </w:lvl>
    <w:lvl w:ilvl="5">
      <w:start w:val="1"/>
      <w:numFmt w:val="decimal"/>
      <w:isLgl/>
      <w:lvlText w:val="%1.%2.%3.%4.%5.%6."/>
      <w:lvlJc w:val="left"/>
      <w:pPr>
        <w:ind w:left="447" w:hanging="1080"/>
      </w:pPr>
      <w:rPr>
        <w:rFonts w:hint="default"/>
      </w:rPr>
    </w:lvl>
    <w:lvl w:ilvl="6">
      <w:start w:val="1"/>
      <w:numFmt w:val="decimal"/>
      <w:isLgl/>
      <w:lvlText w:val="%1.%2.%3.%4.%5.%6.%7."/>
      <w:lvlJc w:val="left"/>
      <w:pPr>
        <w:ind w:left="807" w:hanging="1440"/>
      </w:pPr>
      <w:rPr>
        <w:rFonts w:hint="default"/>
      </w:rPr>
    </w:lvl>
    <w:lvl w:ilvl="7">
      <w:start w:val="1"/>
      <w:numFmt w:val="decimal"/>
      <w:isLgl/>
      <w:lvlText w:val="%1.%2.%3.%4.%5.%6.%7.%8."/>
      <w:lvlJc w:val="left"/>
      <w:pPr>
        <w:ind w:left="807" w:hanging="1440"/>
      </w:pPr>
      <w:rPr>
        <w:rFonts w:hint="default"/>
      </w:rPr>
    </w:lvl>
    <w:lvl w:ilvl="8">
      <w:start w:val="1"/>
      <w:numFmt w:val="decimal"/>
      <w:isLgl/>
      <w:lvlText w:val="%1.%2.%3.%4.%5.%6.%7.%8.%9."/>
      <w:lvlJc w:val="left"/>
      <w:pPr>
        <w:ind w:left="1167" w:hanging="1800"/>
      </w:pPr>
      <w:rPr>
        <w:rFonts w:hint="default"/>
      </w:rPr>
    </w:lvl>
  </w:abstractNum>
  <w:abstractNum w:abstractNumId="6">
    <w:nsid w:val="1EE3197E"/>
    <w:multiLevelType w:val="multilevel"/>
    <w:tmpl w:val="9D36ADD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06C08C9"/>
    <w:multiLevelType w:val="multilevel"/>
    <w:tmpl w:val="908E332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248"/>
        </w:tabs>
        <w:ind w:left="1248"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5CB0BAA"/>
    <w:multiLevelType w:val="multilevel"/>
    <w:tmpl w:val="3476141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nsid w:val="3BF67F97"/>
    <w:multiLevelType w:val="multilevel"/>
    <w:tmpl w:val="3E92C40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106"/>
        </w:tabs>
        <w:ind w:left="1106"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46CF36D6"/>
    <w:multiLevelType w:val="hybridMultilevel"/>
    <w:tmpl w:val="63984F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7182042"/>
    <w:multiLevelType w:val="hybridMultilevel"/>
    <w:tmpl w:val="3DFA12A0"/>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3">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EB2A3F"/>
    <w:multiLevelType w:val="hybridMultilevel"/>
    <w:tmpl w:val="4906D4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F040453"/>
    <w:multiLevelType w:val="hybridMultilevel"/>
    <w:tmpl w:val="0D804454"/>
    <w:lvl w:ilvl="0" w:tplc="04150017">
      <w:start w:val="1"/>
      <w:numFmt w:val="lowerLetter"/>
      <w:lvlText w:val="%1)"/>
      <w:lvlJc w:val="left"/>
      <w:pPr>
        <w:ind w:left="3308" w:hanging="360"/>
      </w:pPr>
    </w:lvl>
    <w:lvl w:ilvl="1" w:tplc="04150019" w:tentative="1">
      <w:start w:val="1"/>
      <w:numFmt w:val="lowerLetter"/>
      <w:lvlText w:val="%2."/>
      <w:lvlJc w:val="left"/>
      <w:pPr>
        <w:ind w:left="4028" w:hanging="360"/>
      </w:pPr>
    </w:lvl>
    <w:lvl w:ilvl="2" w:tplc="0415001B" w:tentative="1">
      <w:start w:val="1"/>
      <w:numFmt w:val="lowerRoman"/>
      <w:lvlText w:val="%3."/>
      <w:lvlJc w:val="right"/>
      <w:pPr>
        <w:ind w:left="4748" w:hanging="180"/>
      </w:pPr>
    </w:lvl>
    <w:lvl w:ilvl="3" w:tplc="0415000F" w:tentative="1">
      <w:start w:val="1"/>
      <w:numFmt w:val="decimal"/>
      <w:lvlText w:val="%4."/>
      <w:lvlJc w:val="left"/>
      <w:pPr>
        <w:ind w:left="5468" w:hanging="360"/>
      </w:pPr>
    </w:lvl>
    <w:lvl w:ilvl="4" w:tplc="04150019" w:tentative="1">
      <w:start w:val="1"/>
      <w:numFmt w:val="lowerLetter"/>
      <w:lvlText w:val="%5."/>
      <w:lvlJc w:val="left"/>
      <w:pPr>
        <w:ind w:left="6188" w:hanging="360"/>
      </w:pPr>
    </w:lvl>
    <w:lvl w:ilvl="5" w:tplc="0415001B" w:tentative="1">
      <w:start w:val="1"/>
      <w:numFmt w:val="lowerRoman"/>
      <w:lvlText w:val="%6."/>
      <w:lvlJc w:val="right"/>
      <w:pPr>
        <w:ind w:left="6908" w:hanging="180"/>
      </w:pPr>
    </w:lvl>
    <w:lvl w:ilvl="6" w:tplc="0415000F" w:tentative="1">
      <w:start w:val="1"/>
      <w:numFmt w:val="decimal"/>
      <w:lvlText w:val="%7."/>
      <w:lvlJc w:val="left"/>
      <w:pPr>
        <w:ind w:left="7628" w:hanging="360"/>
      </w:pPr>
    </w:lvl>
    <w:lvl w:ilvl="7" w:tplc="04150019" w:tentative="1">
      <w:start w:val="1"/>
      <w:numFmt w:val="lowerLetter"/>
      <w:lvlText w:val="%8."/>
      <w:lvlJc w:val="left"/>
      <w:pPr>
        <w:ind w:left="8348" w:hanging="360"/>
      </w:pPr>
    </w:lvl>
    <w:lvl w:ilvl="8" w:tplc="0415001B" w:tentative="1">
      <w:start w:val="1"/>
      <w:numFmt w:val="lowerRoman"/>
      <w:lvlText w:val="%9."/>
      <w:lvlJc w:val="right"/>
      <w:pPr>
        <w:ind w:left="9068" w:hanging="180"/>
      </w:pPr>
    </w:lvl>
  </w:abstractNum>
  <w:abstractNum w:abstractNumId="16">
    <w:nsid w:val="521A6AE4"/>
    <w:multiLevelType w:val="hybridMultilevel"/>
    <w:tmpl w:val="818E8C0A"/>
    <w:lvl w:ilvl="0" w:tplc="E084C1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7">
    <w:nsid w:val="532873BB"/>
    <w:multiLevelType w:val="multilevel"/>
    <w:tmpl w:val="45B24C8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center"/>
      <w:pPr>
        <w:tabs>
          <w:tab w:val="num" w:pos="1248"/>
        </w:tabs>
        <w:ind w:left="1248"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81F724E"/>
    <w:multiLevelType w:val="hybridMultilevel"/>
    <w:tmpl w:val="A4D02FC4"/>
    <w:lvl w:ilvl="0" w:tplc="04150005">
      <w:start w:val="1"/>
      <w:numFmt w:val="bullet"/>
      <w:lvlText w:val=""/>
      <w:lvlJc w:val="left"/>
      <w:pPr>
        <w:ind w:left="3223" w:hanging="360"/>
      </w:pPr>
      <w:rPr>
        <w:rFonts w:ascii="Wingdings" w:hAnsi="Wingdings" w:hint="default"/>
      </w:rPr>
    </w:lvl>
    <w:lvl w:ilvl="1" w:tplc="04150003" w:tentative="1">
      <w:start w:val="1"/>
      <w:numFmt w:val="bullet"/>
      <w:lvlText w:val="o"/>
      <w:lvlJc w:val="left"/>
      <w:pPr>
        <w:ind w:left="3943" w:hanging="360"/>
      </w:pPr>
      <w:rPr>
        <w:rFonts w:ascii="Courier New" w:hAnsi="Courier New" w:cs="Courier New" w:hint="default"/>
      </w:rPr>
    </w:lvl>
    <w:lvl w:ilvl="2" w:tplc="04150005" w:tentative="1">
      <w:start w:val="1"/>
      <w:numFmt w:val="bullet"/>
      <w:lvlText w:val=""/>
      <w:lvlJc w:val="left"/>
      <w:pPr>
        <w:ind w:left="4663" w:hanging="360"/>
      </w:pPr>
      <w:rPr>
        <w:rFonts w:ascii="Wingdings" w:hAnsi="Wingdings" w:hint="default"/>
      </w:rPr>
    </w:lvl>
    <w:lvl w:ilvl="3" w:tplc="04150001" w:tentative="1">
      <w:start w:val="1"/>
      <w:numFmt w:val="bullet"/>
      <w:lvlText w:val=""/>
      <w:lvlJc w:val="left"/>
      <w:pPr>
        <w:ind w:left="5383" w:hanging="360"/>
      </w:pPr>
      <w:rPr>
        <w:rFonts w:ascii="Symbol" w:hAnsi="Symbol" w:hint="default"/>
      </w:rPr>
    </w:lvl>
    <w:lvl w:ilvl="4" w:tplc="04150003" w:tentative="1">
      <w:start w:val="1"/>
      <w:numFmt w:val="bullet"/>
      <w:lvlText w:val="o"/>
      <w:lvlJc w:val="left"/>
      <w:pPr>
        <w:ind w:left="6103" w:hanging="360"/>
      </w:pPr>
      <w:rPr>
        <w:rFonts w:ascii="Courier New" w:hAnsi="Courier New" w:cs="Courier New" w:hint="default"/>
      </w:rPr>
    </w:lvl>
    <w:lvl w:ilvl="5" w:tplc="04150005" w:tentative="1">
      <w:start w:val="1"/>
      <w:numFmt w:val="bullet"/>
      <w:lvlText w:val=""/>
      <w:lvlJc w:val="left"/>
      <w:pPr>
        <w:ind w:left="6823" w:hanging="360"/>
      </w:pPr>
      <w:rPr>
        <w:rFonts w:ascii="Wingdings" w:hAnsi="Wingdings" w:hint="default"/>
      </w:rPr>
    </w:lvl>
    <w:lvl w:ilvl="6" w:tplc="04150001" w:tentative="1">
      <w:start w:val="1"/>
      <w:numFmt w:val="bullet"/>
      <w:lvlText w:val=""/>
      <w:lvlJc w:val="left"/>
      <w:pPr>
        <w:ind w:left="7543" w:hanging="360"/>
      </w:pPr>
      <w:rPr>
        <w:rFonts w:ascii="Symbol" w:hAnsi="Symbol" w:hint="default"/>
      </w:rPr>
    </w:lvl>
    <w:lvl w:ilvl="7" w:tplc="04150003" w:tentative="1">
      <w:start w:val="1"/>
      <w:numFmt w:val="bullet"/>
      <w:lvlText w:val="o"/>
      <w:lvlJc w:val="left"/>
      <w:pPr>
        <w:ind w:left="8263" w:hanging="360"/>
      </w:pPr>
      <w:rPr>
        <w:rFonts w:ascii="Courier New" w:hAnsi="Courier New" w:cs="Courier New" w:hint="default"/>
      </w:rPr>
    </w:lvl>
    <w:lvl w:ilvl="8" w:tplc="04150005" w:tentative="1">
      <w:start w:val="1"/>
      <w:numFmt w:val="bullet"/>
      <w:lvlText w:val=""/>
      <w:lvlJc w:val="left"/>
      <w:pPr>
        <w:ind w:left="8983" w:hanging="360"/>
      </w:pPr>
      <w:rPr>
        <w:rFonts w:ascii="Wingdings" w:hAnsi="Wingdings" w:hint="default"/>
      </w:rPr>
    </w:lvl>
  </w:abstractNum>
  <w:abstractNum w:abstractNumId="19">
    <w:nsid w:val="6CF23E50"/>
    <w:multiLevelType w:val="hybridMultilevel"/>
    <w:tmpl w:val="68BC56EA"/>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0">
    <w:nsid w:val="73B546B7"/>
    <w:multiLevelType w:val="multilevel"/>
    <w:tmpl w:val="34F057B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248"/>
        </w:tabs>
        <w:ind w:left="1248"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AFC7121"/>
    <w:multiLevelType w:val="multilevel"/>
    <w:tmpl w:val="68E0C590"/>
    <w:lvl w:ilvl="0">
      <w:start w:val="2"/>
      <w:numFmt w:val="decimal"/>
      <w:lvlText w:val="%1."/>
      <w:lvlJc w:val="left"/>
      <w:pPr>
        <w:ind w:left="360" w:hanging="360"/>
      </w:pPr>
      <w:rPr>
        <w:rFonts w:hint="default"/>
      </w:rPr>
    </w:lvl>
    <w:lvl w:ilvl="1">
      <w:start w:val="1"/>
      <w:numFmt w:val="decimal"/>
      <w:lvlText w:val="%1.%2."/>
      <w:lvlJc w:val="left"/>
      <w:pPr>
        <w:ind w:left="-491" w:hanging="360"/>
      </w:pPr>
      <w:rPr>
        <w:rFonts w:hint="default"/>
        <w:b w:val="0"/>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num w:numId="1">
    <w:abstractNumId w:val="6"/>
  </w:num>
  <w:num w:numId="2">
    <w:abstractNumId w:val="9"/>
  </w:num>
  <w:num w:numId="3">
    <w:abstractNumId w:val="13"/>
  </w:num>
  <w:num w:numId="4">
    <w:abstractNumId w:val="11"/>
  </w:num>
  <w:num w:numId="5">
    <w:abstractNumId w:val="8"/>
  </w:num>
  <w:num w:numId="6">
    <w:abstractNumId w:val="18"/>
  </w:num>
  <w:num w:numId="7">
    <w:abstractNumId w:val="15"/>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12"/>
  </w:num>
  <w:num w:numId="13">
    <w:abstractNumId w:val="2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num>
  <w:num w:numId="17">
    <w:abstractNumId w:val="6"/>
  </w:num>
  <w:num w:numId="18">
    <w:abstractNumId w:val="6"/>
  </w:num>
  <w:num w:numId="19">
    <w:abstractNumId w:val="6"/>
  </w:num>
  <w:num w:numId="20">
    <w:abstractNumId w:val="0"/>
  </w:num>
  <w:num w:numId="21">
    <w:abstractNumId w:val="17"/>
  </w:num>
  <w:num w:numId="22">
    <w:abstractNumId w:val="7"/>
  </w:num>
  <w:num w:numId="23">
    <w:abstractNumId w:val="3"/>
  </w:num>
  <w:num w:numId="24">
    <w:abstractNumId w:val="14"/>
  </w:num>
  <w:num w:numId="25">
    <w:abstractNumId w:val="5"/>
  </w:num>
  <w:num w:numId="26">
    <w:abstractNumId w:val="2"/>
  </w:num>
  <w:num w:numId="27">
    <w:abstractNumId w:val="19"/>
  </w:num>
  <w:num w:numId="28">
    <w:abstractNumId w:val="16"/>
  </w:num>
  <w:num w:numId="29">
    <w:abstractNumId w:val="21"/>
  </w:num>
  <w:num w:numId="30">
    <w:abstractNumId w:val="5"/>
  </w:num>
  <w:num w:numId="31">
    <w:abstractNumId w:val="5"/>
  </w:num>
  <w:num w:numId="32">
    <w:abstractNumId w:val="5"/>
  </w:num>
  <w:num w:numId="33">
    <w:abstractNumId w:val="10"/>
  </w:num>
  <w:num w:numId="34">
    <w:abstractNumId w:val="5"/>
  </w:num>
  <w:num w:numId="35">
    <w:abstractNumId w:val="5"/>
  </w:num>
  <w:num w:numId="3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FB3"/>
    <w:rsid w:val="00004D89"/>
    <w:rsid w:val="000067E5"/>
    <w:rsid w:val="0001684B"/>
    <w:rsid w:val="00017DDD"/>
    <w:rsid w:val="00020FF3"/>
    <w:rsid w:val="000313B3"/>
    <w:rsid w:val="00036312"/>
    <w:rsid w:val="00036EDB"/>
    <w:rsid w:val="000471B4"/>
    <w:rsid w:val="00053BE6"/>
    <w:rsid w:val="00053D24"/>
    <w:rsid w:val="0005779B"/>
    <w:rsid w:val="000666AF"/>
    <w:rsid w:val="00082134"/>
    <w:rsid w:val="000910A6"/>
    <w:rsid w:val="000A16E8"/>
    <w:rsid w:val="000A2E0B"/>
    <w:rsid w:val="000A59AF"/>
    <w:rsid w:val="000B08A9"/>
    <w:rsid w:val="000B1797"/>
    <w:rsid w:val="000B1865"/>
    <w:rsid w:val="000F01D8"/>
    <w:rsid w:val="000F53AD"/>
    <w:rsid w:val="00125A9A"/>
    <w:rsid w:val="00126357"/>
    <w:rsid w:val="0013434C"/>
    <w:rsid w:val="00141A13"/>
    <w:rsid w:val="00150032"/>
    <w:rsid w:val="0015281C"/>
    <w:rsid w:val="00152950"/>
    <w:rsid w:val="001542F3"/>
    <w:rsid w:val="001608CE"/>
    <w:rsid w:val="001659D1"/>
    <w:rsid w:val="00191475"/>
    <w:rsid w:val="00195A53"/>
    <w:rsid w:val="001A74B6"/>
    <w:rsid w:val="001B3F5E"/>
    <w:rsid w:val="001B6A19"/>
    <w:rsid w:val="001B7535"/>
    <w:rsid w:val="001C20F0"/>
    <w:rsid w:val="001C30E8"/>
    <w:rsid w:val="001C58F4"/>
    <w:rsid w:val="001C5FB3"/>
    <w:rsid w:val="001E4CE2"/>
    <w:rsid w:val="001E66C0"/>
    <w:rsid w:val="001F5AC0"/>
    <w:rsid w:val="001F6E15"/>
    <w:rsid w:val="00201D7C"/>
    <w:rsid w:val="002239C2"/>
    <w:rsid w:val="00226999"/>
    <w:rsid w:val="00226B7B"/>
    <w:rsid w:val="002279E2"/>
    <w:rsid w:val="00231728"/>
    <w:rsid w:val="0023697B"/>
    <w:rsid w:val="002457DC"/>
    <w:rsid w:val="00245F92"/>
    <w:rsid w:val="00251015"/>
    <w:rsid w:val="00257A2C"/>
    <w:rsid w:val="00263EFE"/>
    <w:rsid w:val="002746F7"/>
    <w:rsid w:val="00290401"/>
    <w:rsid w:val="002921F5"/>
    <w:rsid w:val="002963F2"/>
    <w:rsid w:val="002A2D4A"/>
    <w:rsid w:val="002B22BF"/>
    <w:rsid w:val="002E5E36"/>
    <w:rsid w:val="002F3845"/>
    <w:rsid w:val="0031141E"/>
    <w:rsid w:val="003209A8"/>
    <w:rsid w:val="00322993"/>
    <w:rsid w:val="00330DC9"/>
    <w:rsid w:val="00330F50"/>
    <w:rsid w:val="00333EB5"/>
    <w:rsid w:val="00334E8F"/>
    <w:rsid w:val="0034463B"/>
    <w:rsid w:val="00351EDE"/>
    <w:rsid w:val="003704ED"/>
    <w:rsid w:val="0037057B"/>
    <w:rsid w:val="00370FD0"/>
    <w:rsid w:val="00374986"/>
    <w:rsid w:val="003767DF"/>
    <w:rsid w:val="0038188C"/>
    <w:rsid w:val="00382EFD"/>
    <w:rsid w:val="00384056"/>
    <w:rsid w:val="00385990"/>
    <w:rsid w:val="00394573"/>
    <w:rsid w:val="003A0041"/>
    <w:rsid w:val="003C478A"/>
    <w:rsid w:val="003C4BDA"/>
    <w:rsid w:val="003D58D6"/>
    <w:rsid w:val="003D736C"/>
    <w:rsid w:val="003E0A15"/>
    <w:rsid w:val="00403B18"/>
    <w:rsid w:val="0040419B"/>
    <w:rsid w:val="004076B8"/>
    <w:rsid w:val="00413268"/>
    <w:rsid w:val="004201F8"/>
    <w:rsid w:val="00423EDC"/>
    <w:rsid w:val="00424D45"/>
    <w:rsid w:val="004327AD"/>
    <w:rsid w:val="004350D7"/>
    <w:rsid w:val="00443B5F"/>
    <w:rsid w:val="00444BFF"/>
    <w:rsid w:val="004460EE"/>
    <w:rsid w:val="00466719"/>
    <w:rsid w:val="00466D96"/>
    <w:rsid w:val="00472F68"/>
    <w:rsid w:val="004820E5"/>
    <w:rsid w:val="00483F80"/>
    <w:rsid w:val="00494E40"/>
    <w:rsid w:val="004C568B"/>
    <w:rsid w:val="004D10CC"/>
    <w:rsid w:val="004D6908"/>
    <w:rsid w:val="004D7A7C"/>
    <w:rsid w:val="004F50A8"/>
    <w:rsid w:val="00510831"/>
    <w:rsid w:val="00514D20"/>
    <w:rsid w:val="0052404F"/>
    <w:rsid w:val="005241B2"/>
    <w:rsid w:val="00524769"/>
    <w:rsid w:val="00542022"/>
    <w:rsid w:val="00562E86"/>
    <w:rsid w:val="005658AC"/>
    <w:rsid w:val="0056740F"/>
    <w:rsid w:val="00571EFD"/>
    <w:rsid w:val="005777AB"/>
    <w:rsid w:val="005828F4"/>
    <w:rsid w:val="00585B74"/>
    <w:rsid w:val="005A40B1"/>
    <w:rsid w:val="005B6682"/>
    <w:rsid w:val="005D2148"/>
    <w:rsid w:val="005D76AF"/>
    <w:rsid w:val="005E544C"/>
    <w:rsid w:val="005F683B"/>
    <w:rsid w:val="00603291"/>
    <w:rsid w:val="00614581"/>
    <w:rsid w:val="006318DF"/>
    <w:rsid w:val="0063322D"/>
    <w:rsid w:val="0063732B"/>
    <w:rsid w:val="00640221"/>
    <w:rsid w:val="00650268"/>
    <w:rsid w:val="00656498"/>
    <w:rsid w:val="0066198A"/>
    <w:rsid w:val="0066381A"/>
    <w:rsid w:val="00666C20"/>
    <w:rsid w:val="006672A6"/>
    <w:rsid w:val="00671A46"/>
    <w:rsid w:val="006737D4"/>
    <w:rsid w:val="00680BAE"/>
    <w:rsid w:val="006810A7"/>
    <w:rsid w:val="00681AF7"/>
    <w:rsid w:val="00697DB9"/>
    <w:rsid w:val="006B08D9"/>
    <w:rsid w:val="006C1F3A"/>
    <w:rsid w:val="006D644B"/>
    <w:rsid w:val="006E2CC4"/>
    <w:rsid w:val="006F2BB7"/>
    <w:rsid w:val="006F3BCA"/>
    <w:rsid w:val="007048DB"/>
    <w:rsid w:val="00705BE6"/>
    <w:rsid w:val="0070620B"/>
    <w:rsid w:val="00706567"/>
    <w:rsid w:val="0071220B"/>
    <w:rsid w:val="00722A08"/>
    <w:rsid w:val="00722A09"/>
    <w:rsid w:val="00730E7F"/>
    <w:rsid w:val="00732B5E"/>
    <w:rsid w:val="00734784"/>
    <w:rsid w:val="00740B94"/>
    <w:rsid w:val="00740EFA"/>
    <w:rsid w:val="00741CCD"/>
    <w:rsid w:val="00757FE2"/>
    <w:rsid w:val="00770037"/>
    <w:rsid w:val="00774A7C"/>
    <w:rsid w:val="007907EE"/>
    <w:rsid w:val="0079709E"/>
    <w:rsid w:val="007A004A"/>
    <w:rsid w:val="007A3C6C"/>
    <w:rsid w:val="007A4DF4"/>
    <w:rsid w:val="007A5710"/>
    <w:rsid w:val="007B24A2"/>
    <w:rsid w:val="007C00B8"/>
    <w:rsid w:val="007C08B7"/>
    <w:rsid w:val="007C45FC"/>
    <w:rsid w:val="007D56E6"/>
    <w:rsid w:val="007E504C"/>
    <w:rsid w:val="007E50D9"/>
    <w:rsid w:val="007E7115"/>
    <w:rsid w:val="007F4BCF"/>
    <w:rsid w:val="008056A9"/>
    <w:rsid w:val="008102EA"/>
    <w:rsid w:val="008131DE"/>
    <w:rsid w:val="00820382"/>
    <w:rsid w:val="0082230A"/>
    <w:rsid w:val="00823C81"/>
    <w:rsid w:val="00835958"/>
    <w:rsid w:val="00844250"/>
    <w:rsid w:val="00844389"/>
    <w:rsid w:val="00844FAD"/>
    <w:rsid w:val="00851666"/>
    <w:rsid w:val="00855622"/>
    <w:rsid w:val="00855B32"/>
    <w:rsid w:val="00862609"/>
    <w:rsid w:val="008634CF"/>
    <w:rsid w:val="0086544B"/>
    <w:rsid w:val="00874101"/>
    <w:rsid w:val="008825A3"/>
    <w:rsid w:val="00883670"/>
    <w:rsid w:val="00885404"/>
    <w:rsid w:val="00891C26"/>
    <w:rsid w:val="008B4E02"/>
    <w:rsid w:val="008D48A7"/>
    <w:rsid w:val="008E2C1B"/>
    <w:rsid w:val="008E3C1A"/>
    <w:rsid w:val="008F1233"/>
    <w:rsid w:val="008F1B65"/>
    <w:rsid w:val="008F6989"/>
    <w:rsid w:val="008F7292"/>
    <w:rsid w:val="00902DF6"/>
    <w:rsid w:val="00903BB2"/>
    <w:rsid w:val="00904FB3"/>
    <w:rsid w:val="00925F62"/>
    <w:rsid w:val="00936BC8"/>
    <w:rsid w:val="00950CB2"/>
    <w:rsid w:val="009526DC"/>
    <w:rsid w:val="00961A57"/>
    <w:rsid w:val="00964182"/>
    <w:rsid w:val="009838C7"/>
    <w:rsid w:val="009A4CC1"/>
    <w:rsid w:val="009B239D"/>
    <w:rsid w:val="009B75C1"/>
    <w:rsid w:val="009D3051"/>
    <w:rsid w:val="009D79A1"/>
    <w:rsid w:val="009E3137"/>
    <w:rsid w:val="009E31D3"/>
    <w:rsid w:val="009E7B6E"/>
    <w:rsid w:val="009F0A8E"/>
    <w:rsid w:val="009F1904"/>
    <w:rsid w:val="009F5C37"/>
    <w:rsid w:val="009F5C6A"/>
    <w:rsid w:val="00A021C0"/>
    <w:rsid w:val="00A02B83"/>
    <w:rsid w:val="00A13671"/>
    <w:rsid w:val="00A2369F"/>
    <w:rsid w:val="00A300F2"/>
    <w:rsid w:val="00A43724"/>
    <w:rsid w:val="00A53725"/>
    <w:rsid w:val="00A54376"/>
    <w:rsid w:val="00A56852"/>
    <w:rsid w:val="00A70B48"/>
    <w:rsid w:val="00A96E95"/>
    <w:rsid w:val="00AA661F"/>
    <w:rsid w:val="00AB7036"/>
    <w:rsid w:val="00AC3CE1"/>
    <w:rsid w:val="00AF5A66"/>
    <w:rsid w:val="00AF616D"/>
    <w:rsid w:val="00B00505"/>
    <w:rsid w:val="00B042A3"/>
    <w:rsid w:val="00B0712C"/>
    <w:rsid w:val="00B17F2C"/>
    <w:rsid w:val="00B30CA9"/>
    <w:rsid w:val="00B36CE0"/>
    <w:rsid w:val="00B65223"/>
    <w:rsid w:val="00B73282"/>
    <w:rsid w:val="00B7744B"/>
    <w:rsid w:val="00B8343A"/>
    <w:rsid w:val="00BA1AB5"/>
    <w:rsid w:val="00BB3B40"/>
    <w:rsid w:val="00BB672D"/>
    <w:rsid w:val="00BC04D7"/>
    <w:rsid w:val="00BC5C48"/>
    <w:rsid w:val="00BE36D9"/>
    <w:rsid w:val="00BF33F8"/>
    <w:rsid w:val="00C03499"/>
    <w:rsid w:val="00C06D30"/>
    <w:rsid w:val="00C13B26"/>
    <w:rsid w:val="00C146BB"/>
    <w:rsid w:val="00C20DA9"/>
    <w:rsid w:val="00C2712C"/>
    <w:rsid w:val="00C70735"/>
    <w:rsid w:val="00C85325"/>
    <w:rsid w:val="00CA3D6E"/>
    <w:rsid w:val="00CB6608"/>
    <w:rsid w:val="00CB732C"/>
    <w:rsid w:val="00CB770A"/>
    <w:rsid w:val="00CC4ADC"/>
    <w:rsid w:val="00CD17F9"/>
    <w:rsid w:val="00CD1C53"/>
    <w:rsid w:val="00CD2A67"/>
    <w:rsid w:val="00CD5E15"/>
    <w:rsid w:val="00CE1482"/>
    <w:rsid w:val="00CE1F43"/>
    <w:rsid w:val="00CF0ABA"/>
    <w:rsid w:val="00CF3703"/>
    <w:rsid w:val="00D06196"/>
    <w:rsid w:val="00D07762"/>
    <w:rsid w:val="00D15619"/>
    <w:rsid w:val="00D23093"/>
    <w:rsid w:val="00D35830"/>
    <w:rsid w:val="00D55898"/>
    <w:rsid w:val="00D63292"/>
    <w:rsid w:val="00D65942"/>
    <w:rsid w:val="00D65A95"/>
    <w:rsid w:val="00D67BC1"/>
    <w:rsid w:val="00D85EB5"/>
    <w:rsid w:val="00D9315E"/>
    <w:rsid w:val="00DA094A"/>
    <w:rsid w:val="00DA62B9"/>
    <w:rsid w:val="00DB5A83"/>
    <w:rsid w:val="00DB7EF0"/>
    <w:rsid w:val="00DC3E3B"/>
    <w:rsid w:val="00DE5056"/>
    <w:rsid w:val="00DE65E3"/>
    <w:rsid w:val="00DF4EB3"/>
    <w:rsid w:val="00DF7048"/>
    <w:rsid w:val="00E10E4F"/>
    <w:rsid w:val="00E11EE0"/>
    <w:rsid w:val="00E24881"/>
    <w:rsid w:val="00E30EB9"/>
    <w:rsid w:val="00E40611"/>
    <w:rsid w:val="00E547CA"/>
    <w:rsid w:val="00E63A80"/>
    <w:rsid w:val="00E64121"/>
    <w:rsid w:val="00E65F99"/>
    <w:rsid w:val="00E71815"/>
    <w:rsid w:val="00E7448C"/>
    <w:rsid w:val="00E761B8"/>
    <w:rsid w:val="00EA00A8"/>
    <w:rsid w:val="00EA32A0"/>
    <w:rsid w:val="00EB00B6"/>
    <w:rsid w:val="00EB24E5"/>
    <w:rsid w:val="00EB5F00"/>
    <w:rsid w:val="00EB6566"/>
    <w:rsid w:val="00EB7871"/>
    <w:rsid w:val="00EC487D"/>
    <w:rsid w:val="00EC4CDA"/>
    <w:rsid w:val="00ED4248"/>
    <w:rsid w:val="00ED536E"/>
    <w:rsid w:val="00EE3618"/>
    <w:rsid w:val="00EF0A3B"/>
    <w:rsid w:val="00EF4FD9"/>
    <w:rsid w:val="00F01987"/>
    <w:rsid w:val="00F131CB"/>
    <w:rsid w:val="00F13967"/>
    <w:rsid w:val="00F234AD"/>
    <w:rsid w:val="00F23594"/>
    <w:rsid w:val="00F24139"/>
    <w:rsid w:val="00F241C5"/>
    <w:rsid w:val="00F34E0B"/>
    <w:rsid w:val="00F4151B"/>
    <w:rsid w:val="00F525A3"/>
    <w:rsid w:val="00F65ACD"/>
    <w:rsid w:val="00F7086B"/>
    <w:rsid w:val="00FC3246"/>
    <w:rsid w:val="00FD0B5A"/>
    <w:rsid w:val="00FD5B5F"/>
    <w:rsid w:val="00FD6330"/>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D9315E"/>
    <w:pPr>
      <w:numPr>
        <w:numId w:val="25"/>
      </w:numPr>
      <w:ind w:left="426"/>
      <w:jc w:val="both"/>
      <w:outlineLvl w:val="0"/>
    </w:pPr>
    <w:rPr>
      <w:b/>
      <w:bCs/>
      <w:caps/>
      <w:kern w:val="32"/>
      <w:lang w:val="x-none" w:eastAsia="x-none"/>
    </w:rPr>
  </w:style>
  <w:style w:type="paragraph" w:styleId="Nagwek2">
    <w:name w:val="heading 2"/>
    <w:basedOn w:val="Normalny"/>
    <w:link w:val="Nagwek2Znak"/>
    <w:autoRedefine/>
    <w:qFormat/>
    <w:rsid w:val="00ED4248"/>
    <w:pPr>
      <w:numPr>
        <w:ilvl w:val="1"/>
        <w:numId w:val="25"/>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D9315E"/>
    <w:rPr>
      <w:b/>
      <w:bCs/>
      <w:caps/>
      <w:kern w:val="32"/>
      <w:sz w:val="24"/>
      <w:szCs w:val="24"/>
      <w:lang w:val="x-none" w:eastAsia="x-none"/>
    </w:rPr>
  </w:style>
  <w:style w:type="character" w:customStyle="1" w:styleId="Nagwek2Znak">
    <w:name w:val="Nagłówek 2 Znak"/>
    <w:link w:val="Nagwek2"/>
    <w:rsid w:val="00ED4248"/>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paragraph" w:styleId="NormalnyWeb">
    <w:name w:val="Normal (Web)"/>
    <w:basedOn w:val="Normalny"/>
    <w:rsid w:val="00B7744B"/>
    <w:pPr>
      <w:spacing w:before="280" w:after="119"/>
    </w:pPr>
    <w:rPr>
      <w:lang w:eastAsia="ar-SA"/>
    </w:rPr>
  </w:style>
  <w:style w:type="character" w:customStyle="1" w:styleId="h2">
    <w:name w:val="h2"/>
    <w:basedOn w:val="Domylnaczcionkaakapitu"/>
    <w:rsid w:val="002921F5"/>
  </w:style>
  <w:style w:type="paragraph" w:customStyle="1" w:styleId="Default">
    <w:name w:val="Default"/>
    <w:rsid w:val="006F3BC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D9315E"/>
    <w:pPr>
      <w:numPr>
        <w:numId w:val="25"/>
      </w:numPr>
      <w:ind w:left="426"/>
      <w:jc w:val="both"/>
      <w:outlineLvl w:val="0"/>
    </w:pPr>
    <w:rPr>
      <w:b/>
      <w:bCs/>
      <w:caps/>
      <w:kern w:val="32"/>
      <w:lang w:val="x-none" w:eastAsia="x-none"/>
    </w:rPr>
  </w:style>
  <w:style w:type="paragraph" w:styleId="Nagwek2">
    <w:name w:val="heading 2"/>
    <w:basedOn w:val="Normalny"/>
    <w:link w:val="Nagwek2Znak"/>
    <w:autoRedefine/>
    <w:qFormat/>
    <w:rsid w:val="00ED4248"/>
    <w:pPr>
      <w:numPr>
        <w:ilvl w:val="1"/>
        <w:numId w:val="25"/>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D9315E"/>
    <w:rPr>
      <w:b/>
      <w:bCs/>
      <w:caps/>
      <w:kern w:val="32"/>
      <w:sz w:val="24"/>
      <w:szCs w:val="24"/>
      <w:lang w:val="x-none" w:eastAsia="x-none"/>
    </w:rPr>
  </w:style>
  <w:style w:type="character" w:customStyle="1" w:styleId="Nagwek2Znak">
    <w:name w:val="Nagłówek 2 Znak"/>
    <w:link w:val="Nagwek2"/>
    <w:rsid w:val="00ED4248"/>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paragraph" w:styleId="NormalnyWeb">
    <w:name w:val="Normal (Web)"/>
    <w:basedOn w:val="Normalny"/>
    <w:rsid w:val="00B7744B"/>
    <w:pPr>
      <w:spacing w:before="280" w:after="119"/>
    </w:pPr>
    <w:rPr>
      <w:lang w:eastAsia="ar-SA"/>
    </w:rPr>
  </w:style>
  <w:style w:type="character" w:customStyle="1" w:styleId="h2">
    <w:name w:val="h2"/>
    <w:basedOn w:val="Domylnaczcionkaakapitu"/>
    <w:rsid w:val="002921F5"/>
  </w:style>
  <w:style w:type="paragraph" w:customStyle="1" w:styleId="Default">
    <w:name w:val="Default"/>
    <w:rsid w:val="006F3BC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i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F8C9E-3B42-4DE5-81AB-5CE784840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265</TotalTime>
  <Pages>31</Pages>
  <Words>10585</Words>
  <Characters>63515</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73953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Ewa Gil</dc:creator>
  <cp:lastModifiedBy>Paulina Jurkiewicz</cp:lastModifiedBy>
  <cp:revision>23</cp:revision>
  <cp:lastPrinted>2014-12-24T06:39:00Z</cp:lastPrinted>
  <dcterms:created xsi:type="dcterms:W3CDTF">2014-12-12T11:36:00Z</dcterms:created>
  <dcterms:modified xsi:type="dcterms:W3CDTF">2014-12-24T06:48:00Z</dcterms:modified>
</cp:coreProperties>
</file>