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C1" w:rsidRPr="00F24EC1" w:rsidRDefault="00F24EC1" w:rsidP="00F24EC1">
      <w:pPr>
        <w:spacing w:after="0" w:line="260" w:lineRule="atLeast"/>
        <w:rPr>
          <w:rFonts w:ascii="Verdana" w:eastAsia="Times New Roman" w:hAnsi="Verdana" w:cs="Arial"/>
          <w:color w:val="000000"/>
          <w:sz w:val="17"/>
          <w:szCs w:val="17"/>
          <w:lang w:eastAsia="pl-PL"/>
        </w:rPr>
      </w:pPr>
      <w:r w:rsidRPr="00F24EC1">
        <w:rPr>
          <w:rFonts w:ascii="Verdana" w:eastAsia="Times New Roman" w:hAnsi="Verdana" w:cs="Arial"/>
          <w:color w:val="000000"/>
          <w:sz w:val="17"/>
          <w:szCs w:val="17"/>
          <w:lang w:eastAsia="pl-PL"/>
        </w:rPr>
        <w:t>Adres strony internetowej, na której Zamawiający udostępnia Specyfikację Istotnych Warunków Zamówienia:</w:t>
      </w:r>
    </w:p>
    <w:p w:rsidR="00F24EC1" w:rsidRPr="00F24EC1" w:rsidRDefault="00F24EC1" w:rsidP="00F24EC1">
      <w:pPr>
        <w:spacing w:after="240" w:line="260" w:lineRule="atLeast"/>
        <w:rPr>
          <w:rFonts w:ascii="Times New Roman" w:eastAsia="Times New Roman" w:hAnsi="Times New Roman" w:cs="Times New Roman"/>
          <w:sz w:val="24"/>
          <w:szCs w:val="24"/>
          <w:lang w:eastAsia="pl-PL"/>
        </w:rPr>
      </w:pPr>
      <w:hyperlink r:id="rId6" w:tgtFrame="_blank" w:history="1">
        <w:r w:rsidRPr="00F24EC1">
          <w:rPr>
            <w:rFonts w:ascii="Verdana" w:eastAsia="Times New Roman" w:hAnsi="Verdana" w:cs="Arial"/>
            <w:b/>
            <w:bCs/>
            <w:color w:val="FF0000"/>
            <w:sz w:val="17"/>
            <w:szCs w:val="17"/>
            <w:lang w:eastAsia="pl-PL"/>
          </w:rPr>
          <w:t>www.mzk.stalowa-wola.pl/bip</w:t>
        </w:r>
      </w:hyperlink>
    </w:p>
    <w:p w:rsidR="00F24EC1" w:rsidRPr="00F24EC1" w:rsidRDefault="00F24EC1" w:rsidP="00F24EC1">
      <w:pPr>
        <w:spacing w:after="0" w:line="400" w:lineRule="atLeast"/>
        <w:rPr>
          <w:rFonts w:ascii="Arial" w:eastAsia="Times New Roman" w:hAnsi="Arial" w:cs="Arial"/>
          <w:sz w:val="20"/>
          <w:szCs w:val="20"/>
          <w:lang w:eastAsia="pl-PL"/>
        </w:rPr>
      </w:pPr>
      <w:r w:rsidRPr="00F24EC1">
        <w:rPr>
          <w:rFonts w:ascii="Arial" w:eastAsia="Times New Roman" w:hAnsi="Arial" w:cs="Arial"/>
          <w:sz w:val="20"/>
          <w:szCs w:val="20"/>
          <w:lang w:eastAsia="pl-PL"/>
        </w:rPr>
        <w:pict>
          <v:rect id="_x0000_i1025" style="width:0;height:1.5pt" o:hralign="center" o:hrstd="t" o:hrnoshade="t" o:hr="t" fillcolor="black" stroked="f"/>
        </w:pict>
      </w:r>
    </w:p>
    <w:p w:rsidR="00F24EC1" w:rsidRPr="00F24EC1" w:rsidRDefault="00F24EC1" w:rsidP="00F24EC1">
      <w:pPr>
        <w:spacing w:after="280" w:line="420" w:lineRule="atLeast"/>
        <w:ind w:left="225"/>
        <w:jc w:val="center"/>
        <w:rPr>
          <w:rFonts w:ascii="Arial" w:eastAsia="Times New Roman" w:hAnsi="Arial" w:cs="Arial"/>
          <w:sz w:val="28"/>
          <w:szCs w:val="28"/>
          <w:lang w:eastAsia="pl-PL"/>
        </w:rPr>
      </w:pPr>
      <w:r w:rsidRPr="00F24EC1">
        <w:rPr>
          <w:rFonts w:ascii="Arial" w:eastAsia="Times New Roman" w:hAnsi="Arial" w:cs="Arial"/>
          <w:b/>
          <w:bCs/>
          <w:sz w:val="28"/>
          <w:szCs w:val="28"/>
          <w:lang w:eastAsia="pl-PL"/>
        </w:rPr>
        <w:t>Stalowa Wola: Odbiór i zagospodarowanie w procesie odzysku lub recyklingu komponentów do produkcji paliwa alternatywnego (PRE RDF) - odpad o kodzie 19 12 10 z ZMBPOK w Stalowej Woli</w:t>
      </w:r>
      <w:r w:rsidRPr="00F24EC1">
        <w:rPr>
          <w:rFonts w:ascii="Arial" w:eastAsia="Times New Roman" w:hAnsi="Arial" w:cs="Arial"/>
          <w:sz w:val="28"/>
          <w:szCs w:val="28"/>
          <w:lang w:eastAsia="pl-PL"/>
        </w:rPr>
        <w:br/>
      </w:r>
      <w:r w:rsidRPr="00F24EC1">
        <w:rPr>
          <w:rFonts w:ascii="Arial" w:eastAsia="Times New Roman" w:hAnsi="Arial" w:cs="Arial"/>
          <w:b/>
          <w:bCs/>
          <w:sz w:val="28"/>
          <w:szCs w:val="28"/>
          <w:lang w:eastAsia="pl-PL"/>
        </w:rPr>
        <w:t>Numer ogłoszenia: 27683 - 2016; data zamieszczenia: 17.03.2016</w:t>
      </w:r>
      <w:r w:rsidRPr="00F24EC1">
        <w:rPr>
          <w:rFonts w:ascii="Arial" w:eastAsia="Times New Roman" w:hAnsi="Arial" w:cs="Arial"/>
          <w:sz w:val="28"/>
          <w:szCs w:val="28"/>
          <w:lang w:eastAsia="pl-PL"/>
        </w:rPr>
        <w:br/>
        <w:t>OGŁOSZENIE O ZAMÓWIENIU - usługi</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Zamieszczanie ogłoszenia:</w:t>
      </w:r>
      <w:r w:rsidRPr="00F24EC1">
        <w:rPr>
          <w:rFonts w:ascii="Arial" w:eastAsia="Times New Roman" w:hAnsi="Arial" w:cs="Arial"/>
          <w:sz w:val="20"/>
          <w:szCs w:val="20"/>
          <w:lang w:eastAsia="pl-PL"/>
        </w:rPr>
        <w:t xml:space="preserve"> obowiązkowe.</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Ogłoszenie dotyczy:</w:t>
      </w:r>
      <w:r w:rsidRPr="00F24EC1">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F24EC1" w:rsidRPr="00F24EC1" w:rsidTr="00F24EC1">
        <w:trPr>
          <w:tblCellSpacing w:w="15" w:type="dxa"/>
        </w:trPr>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b/>
                <w:bCs/>
                <w:color w:val="000000"/>
                <w:sz w:val="17"/>
                <w:szCs w:val="17"/>
                <w:lang w:eastAsia="pl-PL"/>
              </w:rPr>
              <w:t>V</w:t>
            </w:r>
          </w:p>
        </w:tc>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color w:val="000000"/>
                <w:sz w:val="17"/>
                <w:szCs w:val="17"/>
                <w:lang w:eastAsia="pl-PL"/>
              </w:rPr>
              <w:t>zamówienia publicznego</w:t>
            </w:r>
          </w:p>
        </w:tc>
      </w:tr>
      <w:tr w:rsidR="00F24EC1" w:rsidRPr="00F24EC1" w:rsidTr="00F24EC1">
        <w:trPr>
          <w:tblCellSpacing w:w="15" w:type="dxa"/>
        </w:trPr>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color w:val="000000"/>
                <w:sz w:val="17"/>
                <w:szCs w:val="17"/>
                <w:lang w:eastAsia="pl-PL"/>
              </w:rPr>
              <w:t>zawarcia umowy ramowej</w:t>
            </w:r>
          </w:p>
        </w:tc>
      </w:tr>
      <w:tr w:rsidR="00F24EC1" w:rsidRPr="00F24EC1" w:rsidTr="00F24EC1">
        <w:trPr>
          <w:tblCellSpacing w:w="15" w:type="dxa"/>
        </w:trPr>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color w:val="000000"/>
                <w:sz w:val="17"/>
                <w:szCs w:val="17"/>
                <w:lang w:eastAsia="pl-PL"/>
              </w:rPr>
              <w:t>ustanowienia dynamicznego systemu zakupów (DSZ)</w:t>
            </w:r>
          </w:p>
        </w:tc>
      </w:tr>
    </w:tbl>
    <w:p w:rsidR="00F24EC1" w:rsidRPr="00F24EC1" w:rsidRDefault="00F24EC1" w:rsidP="00F24EC1">
      <w:pPr>
        <w:spacing w:before="375" w:after="225" w:line="400" w:lineRule="atLeast"/>
        <w:rPr>
          <w:rFonts w:ascii="Arial" w:eastAsia="Times New Roman" w:hAnsi="Arial" w:cs="Arial"/>
          <w:b/>
          <w:bCs/>
          <w:sz w:val="24"/>
          <w:szCs w:val="24"/>
          <w:u w:val="single"/>
          <w:lang w:eastAsia="pl-PL"/>
        </w:rPr>
      </w:pPr>
      <w:r w:rsidRPr="00F24EC1">
        <w:rPr>
          <w:rFonts w:ascii="Arial" w:eastAsia="Times New Roman" w:hAnsi="Arial" w:cs="Arial"/>
          <w:b/>
          <w:bCs/>
          <w:sz w:val="24"/>
          <w:szCs w:val="24"/>
          <w:u w:val="single"/>
          <w:lang w:eastAsia="pl-PL"/>
        </w:rPr>
        <w:t>SEKCJA I: ZAMAWIAJĄCY</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 1) NAZWA I ADRES:</w:t>
      </w:r>
      <w:r w:rsidRPr="00F24EC1">
        <w:rPr>
          <w:rFonts w:ascii="Arial" w:eastAsia="Times New Roman" w:hAnsi="Arial" w:cs="Arial"/>
          <w:sz w:val="20"/>
          <w:szCs w:val="20"/>
          <w:lang w:eastAsia="pl-PL"/>
        </w:rPr>
        <w:t xml:space="preserve"> Miejski Zakład Komunalny Spółka z ograniczoną odpowiedzialnością w Stalowej Woli , ul. Komunalna 1, 37-450 Stalowa Wola, woj. podkarpackie, tel. 015 8423411(centrala) wew. 307, faks 015 8421950 (centrala).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 2) RODZAJ ZAMAWIAJĄCEGO:</w:t>
      </w:r>
      <w:r w:rsidRPr="00F24EC1">
        <w:rPr>
          <w:rFonts w:ascii="Arial" w:eastAsia="Times New Roman" w:hAnsi="Arial" w:cs="Arial"/>
          <w:sz w:val="20"/>
          <w:szCs w:val="20"/>
          <w:lang w:eastAsia="pl-PL"/>
        </w:rPr>
        <w:t xml:space="preserve"> Podmiot prawa publicznego.</w:t>
      </w:r>
    </w:p>
    <w:p w:rsidR="00F24EC1" w:rsidRPr="00F24EC1" w:rsidRDefault="00F24EC1" w:rsidP="00F24EC1">
      <w:pPr>
        <w:spacing w:before="375" w:after="225" w:line="400" w:lineRule="atLeast"/>
        <w:rPr>
          <w:rFonts w:ascii="Arial" w:eastAsia="Times New Roman" w:hAnsi="Arial" w:cs="Arial"/>
          <w:b/>
          <w:bCs/>
          <w:sz w:val="24"/>
          <w:szCs w:val="24"/>
          <w:u w:val="single"/>
          <w:lang w:eastAsia="pl-PL"/>
        </w:rPr>
      </w:pPr>
      <w:r w:rsidRPr="00F24EC1">
        <w:rPr>
          <w:rFonts w:ascii="Arial" w:eastAsia="Times New Roman" w:hAnsi="Arial" w:cs="Arial"/>
          <w:b/>
          <w:bCs/>
          <w:sz w:val="24"/>
          <w:szCs w:val="24"/>
          <w:u w:val="single"/>
          <w:lang w:eastAsia="pl-PL"/>
        </w:rPr>
        <w:t>SEKCJA II: PRZEDMIOT ZAMÓWIENIA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 OKREŚLENIE PRZEDMIOTU ZAMÓWIENIA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II.1.1) Nazwa nadana zamówieniu przez zamawiającego:</w:t>
      </w:r>
      <w:r w:rsidRPr="00F24EC1">
        <w:rPr>
          <w:rFonts w:ascii="Arial" w:eastAsia="Times New Roman" w:hAnsi="Arial" w:cs="Arial"/>
          <w:sz w:val="20"/>
          <w:szCs w:val="20"/>
          <w:lang w:eastAsia="pl-PL"/>
        </w:rPr>
        <w:t xml:space="preserve"> Odbiór i zagospodarowanie w procesie odzysku lub recyklingu komponentów do produkcji paliwa alternatywnego (PRE RDF) - odpad o kodzie 19 12 10 z ZMBPOK w Stalowej Woli.</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II.1.2) Rodzaj zamówienia:</w:t>
      </w:r>
      <w:r w:rsidRPr="00F24EC1">
        <w:rPr>
          <w:rFonts w:ascii="Arial" w:eastAsia="Times New Roman" w:hAnsi="Arial" w:cs="Arial"/>
          <w:sz w:val="20"/>
          <w:szCs w:val="20"/>
          <w:lang w:eastAsia="pl-PL"/>
        </w:rPr>
        <w:t xml:space="preserve"> usługi.</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II.1.4) Określenie przedmiotu oraz wielkości lub zakresu zamówienia:</w:t>
      </w:r>
      <w:r w:rsidRPr="00F24EC1">
        <w:rPr>
          <w:rFonts w:ascii="Arial" w:eastAsia="Times New Roman" w:hAnsi="Arial" w:cs="Arial"/>
          <w:sz w:val="20"/>
          <w:szCs w:val="20"/>
          <w:lang w:eastAsia="pl-PL"/>
        </w:rPr>
        <w:t xml:space="preserve"> Szacunkowa maksymalna ilość komponentów do produkcji paliwa alternatywnego (PRE RDF) w okresie od dnia zawarcia umowy do 30.04.2017 r. wynosić będzie nie więcej niż 5 000 Mg. Zamawiający zastrzega sobie prawo do zmniejszenia ilości komponentów do produkcji paliwa alternatywnego (PRE RDF) do ok. 30 % w stosunku do ilości wskazanej powyżej..</w:t>
      </w:r>
    </w:p>
    <w:p w:rsidR="00F24EC1" w:rsidRPr="00F24EC1" w:rsidRDefault="00F24EC1" w:rsidP="00F24EC1">
      <w:pPr>
        <w:spacing w:after="0" w:line="400" w:lineRule="atLeast"/>
        <w:ind w:left="225"/>
        <w:rPr>
          <w:rFonts w:ascii="Arial" w:eastAsia="Times New Roman" w:hAnsi="Arial" w:cs="Arial"/>
          <w:b/>
          <w:bCs/>
          <w:sz w:val="20"/>
          <w:szCs w:val="20"/>
          <w:lang w:eastAsia="pl-PL"/>
        </w:rPr>
      </w:pPr>
      <w:r w:rsidRPr="00F24EC1">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F24EC1" w:rsidRPr="00F24EC1" w:rsidTr="00F24EC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b/>
                <w:bCs/>
                <w:color w:val="000000"/>
                <w:sz w:val="17"/>
                <w:szCs w:val="17"/>
                <w:lang w:eastAsia="pl-PL"/>
              </w:rPr>
              <w:t> </w:t>
            </w:r>
          </w:p>
        </w:tc>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b/>
                <w:bCs/>
                <w:color w:val="000000"/>
                <w:sz w:val="17"/>
                <w:szCs w:val="17"/>
                <w:lang w:eastAsia="pl-PL"/>
              </w:rPr>
              <w:t>przewiduje się udzielenie zamówień uzupełniających</w:t>
            </w:r>
          </w:p>
        </w:tc>
      </w:tr>
    </w:tbl>
    <w:p w:rsidR="00F24EC1" w:rsidRPr="00F24EC1" w:rsidRDefault="00F24EC1" w:rsidP="00F24EC1">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F24EC1">
        <w:rPr>
          <w:rFonts w:ascii="Arial" w:eastAsia="Times New Roman" w:hAnsi="Arial" w:cs="Arial"/>
          <w:b/>
          <w:bCs/>
          <w:sz w:val="20"/>
          <w:szCs w:val="20"/>
          <w:lang w:eastAsia="pl-PL"/>
        </w:rPr>
        <w:lastRenderedPageBreak/>
        <w:t>Określenie przedmiotu oraz wielkości lub zakresu zamówień uzupełniających</w:t>
      </w:r>
    </w:p>
    <w:p w:rsidR="00F24EC1" w:rsidRPr="00F24EC1" w:rsidRDefault="00F24EC1" w:rsidP="00F24EC1">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II.1.6) Wspólny Słownik Zamówień (CPV):</w:t>
      </w:r>
      <w:r w:rsidRPr="00F24EC1">
        <w:rPr>
          <w:rFonts w:ascii="Arial" w:eastAsia="Times New Roman" w:hAnsi="Arial" w:cs="Arial"/>
          <w:sz w:val="20"/>
          <w:szCs w:val="20"/>
          <w:lang w:eastAsia="pl-PL"/>
        </w:rPr>
        <w:t xml:space="preserve"> 90.51.40.00-3, 90.51.30.00-6, 90.51.10.00-2.</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II.1.7) Czy dopuszcza się złożenie oferty częściowej:</w:t>
      </w:r>
      <w:r w:rsidRPr="00F24EC1">
        <w:rPr>
          <w:rFonts w:ascii="Arial" w:eastAsia="Times New Roman" w:hAnsi="Arial" w:cs="Arial"/>
          <w:sz w:val="20"/>
          <w:szCs w:val="20"/>
          <w:lang w:eastAsia="pl-PL"/>
        </w:rPr>
        <w:t xml:space="preserve"> nie.</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II.1.8) Czy dopuszcza się złożenie oferty wariantowej:</w:t>
      </w:r>
      <w:r w:rsidRPr="00F24EC1">
        <w:rPr>
          <w:rFonts w:ascii="Arial" w:eastAsia="Times New Roman" w:hAnsi="Arial" w:cs="Arial"/>
          <w:sz w:val="20"/>
          <w:szCs w:val="20"/>
          <w:lang w:eastAsia="pl-PL"/>
        </w:rPr>
        <w:t xml:space="preserve"> nie.</w:t>
      </w:r>
    </w:p>
    <w:p w:rsidR="00F24EC1" w:rsidRPr="00F24EC1" w:rsidRDefault="00F24EC1" w:rsidP="00F24EC1">
      <w:pPr>
        <w:spacing w:after="0" w:line="400" w:lineRule="atLeast"/>
        <w:rPr>
          <w:rFonts w:ascii="Arial" w:eastAsia="Times New Roman" w:hAnsi="Arial" w:cs="Arial"/>
          <w:sz w:val="20"/>
          <w:szCs w:val="20"/>
          <w:lang w:eastAsia="pl-PL"/>
        </w:rPr>
      </w:pP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II.2) CZAS TRWANIA ZAMÓWIENIA LUB TERMIN WYKONANIA:</w:t>
      </w:r>
      <w:r w:rsidRPr="00F24EC1">
        <w:rPr>
          <w:rFonts w:ascii="Arial" w:eastAsia="Times New Roman" w:hAnsi="Arial" w:cs="Arial"/>
          <w:sz w:val="20"/>
          <w:szCs w:val="20"/>
          <w:lang w:eastAsia="pl-PL"/>
        </w:rPr>
        <w:t xml:space="preserve"> Zakończenie: 30.04.2017.</w:t>
      </w:r>
    </w:p>
    <w:p w:rsidR="00F24EC1" w:rsidRPr="00F24EC1" w:rsidRDefault="00F24EC1" w:rsidP="00F24EC1">
      <w:pPr>
        <w:spacing w:before="375" w:after="225" w:line="400" w:lineRule="atLeast"/>
        <w:rPr>
          <w:rFonts w:ascii="Arial" w:eastAsia="Times New Roman" w:hAnsi="Arial" w:cs="Arial"/>
          <w:b/>
          <w:bCs/>
          <w:sz w:val="24"/>
          <w:szCs w:val="24"/>
          <w:u w:val="single"/>
          <w:lang w:eastAsia="pl-PL"/>
        </w:rPr>
      </w:pPr>
      <w:r w:rsidRPr="00F24EC1">
        <w:rPr>
          <w:rFonts w:ascii="Arial" w:eastAsia="Times New Roman" w:hAnsi="Arial" w:cs="Arial"/>
          <w:b/>
          <w:bCs/>
          <w:sz w:val="24"/>
          <w:szCs w:val="24"/>
          <w:u w:val="single"/>
          <w:lang w:eastAsia="pl-PL"/>
        </w:rPr>
        <w:t>SEKCJA III: INFORMACJE O CHARAKTERZE PRAWNYM, EKONOMICZNYM, FINANSOWYM I TECHNICZNYM</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III.1) WADIUM</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Informacja na temat wadium:</w:t>
      </w:r>
      <w:r w:rsidRPr="00F24EC1">
        <w:rPr>
          <w:rFonts w:ascii="Arial" w:eastAsia="Times New Roman" w:hAnsi="Arial" w:cs="Arial"/>
          <w:sz w:val="20"/>
          <w:szCs w:val="20"/>
          <w:lang w:eastAsia="pl-PL"/>
        </w:rPr>
        <w:t xml:space="preserve"> 10 000,00 PLN (słownie: dziesięć tysięcy 00/100 PLN)</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III.2) ZALICZKI</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III.3) WARUNKI UDZIAŁU W POSTĘPOWANIU ORAZ OPIS SPOSOBU DOKONYWANIA OCENY SPEŁNIANIA TYCH WARUNKÓW</w:t>
      </w:r>
    </w:p>
    <w:p w:rsidR="00F24EC1" w:rsidRPr="00F24EC1" w:rsidRDefault="00F24EC1" w:rsidP="00F24EC1">
      <w:pPr>
        <w:numPr>
          <w:ilvl w:val="0"/>
          <w:numId w:val="2"/>
        </w:num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F24EC1" w:rsidRPr="00F24EC1" w:rsidRDefault="00F24EC1" w:rsidP="00F24EC1">
      <w:p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Opis sposobu dokonywania oceny spełniania tego warunku</w:t>
      </w:r>
    </w:p>
    <w:p w:rsidR="00F24EC1" w:rsidRPr="00F24EC1" w:rsidRDefault="00F24EC1" w:rsidP="00F24EC1">
      <w:pPr>
        <w:numPr>
          <w:ilvl w:val="1"/>
          <w:numId w:val="2"/>
        </w:numPr>
        <w:spacing w:after="0" w:line="400" w:lineRule="atLeast"/>
        <w:ind w:left="1125"/>
        <w:rPr>
          <w:rFonts w:ascii="Arial" w:eastAsia="Times New Roman" w:hAnsi="Arial" w:cs="Arial"/>
          <w:sz w:val="20"/>
          <w:szCs w:val="20"/>
          <w:lang w:eastAsia="pl-PL"/>
        </w:rPr>
      </w:pPr>
      <w:r w:rsidRPr="00F24EC1">
        <w:rPr>
          <w:rFonts w:ascii="Arial" w:eastAsia="Times New Roman" w:hAnsi="Arial" w:cs="Arial"/>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p w:rsidR="00F24EC1" w:rsidRPr="00F24EC1" w:rsidRDefault="00F24EC1" w:rsidP="00F24EC1">
      <w:pPr>
        <w:numPr>
          <w:ilvl w:val="0"/>
          <w:numId w:val="2"/>
        </w:num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III.3.2) Wiedza i doświadczenie</w:t>
      </w:r>
    </w:p>
    <w:p w:rsidR="00F24EC1" w:rsidRPr="00F24EC1" w:rsidRDefault="00F24EC1" w:rsidP="00F24EC1">
      <w:p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Opis sposobu dokonywania oceny spełniania tego warunku</w:t>
      </w:r>
    </w:p>
    <w:p w:rsidR="00F24EC1" w:rsidRPr="00F24EC1" w:rsidRDefault="00F24EC1" w:rsidP="00F24EC1">
      <w:pPr>
        <w:numPr>
          <w:ilvl w:val="1"/>
          <w:numId w:val="2"/>
        </w:numPr>
        <w:spacing w:after="0" w:line="400" w:lineRule="atLeast"/>
        <w:ind w:left="1125"/>
        <w:rPr>
          <w:rFonts w:ascii="Arial" w:eastAsia="Times New Roman" w:hAnsi="Arial" w:cs="Arial"/>
          <w:sz w:val="20"/>
          <w:szCs w:val="20"/>
          <w:lang w:eastAsia="pl-PL"/>
        </w:rPr>
      </w:pPr>
      <w:r w:rsidRPr="00F24EC1">
        <w:rPr>
          <w:rFonts w:ascii="Arial" w:eastAsia="Times New Roman" w:hAnsi="Arial" w:cs="Arial"/>
          <w:sz w:val="20"/>
          <w:szCs w:val="20"/>
          <w:lang w:eastAsia="pl-PL"/>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p w:rsidR="00F24EC1" w:rsidRPr="00F24EC1" w:rsidRDefault="00F24EC1" w:rsidP="00F24EC1">
      <w:pPr>
        <w:numPr>
          <w:ilvl w:val="0"/>
          <w:numId w:val="2"/>
        </w:num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III.3.3) Potencjał techniczny</w:t>
      </w:r>
    </w:p>
    <w:p w:rsidR="00F24EC1" w:rsidRPr="00F24EC1" w:rsidRDefault="00F24EC1" w:rsidP="00F24EC1">
      <w:p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Opis sposobu dokonywania oceny spełniania tego warunku</w:t>
      </w:r>
    </w:p>
    <w:p w:rsidR="00F24EC1" w:rsidRPr="00F24EC1" w:rsidRDefault="00F24EC1" w:rsidP="00F24EC1">
      <w:pPr>
        <w:numPr>
          <w:ilvl w:val="1"/>
          <w:numId w:val="2"/>
        </w:numPr>
        <w:spacing w:after="0" w:line="400" w:lineRule="atLeast"/>
        <w:ind w:left="1125"/>
        <w:rPr>
          <w:rFonts w:ascii="Arial" w:eastAsia="Times New Roman" w:hAnsi="Arial" w:cs="Arial"/>
          <w:sz w:val="20"/>
          <w:szCs w:val="20"/>
          <w:lang w:eastAsia="pl-PL"/>
        </w:rPr>
      </w:pPr>
      <w:r w:rsidRPr="00F24EC1">
        <w:rPr>
          <w:rFonts w:ascii="Arial" w:eastAsia="Times New Roman" w:hAnsi="Arial" w:cs="Arial"/>
          <w:sz w:val="20"/>
          <w:szCs w:val="20"/>
          <w:lang w:eastAsia="pl-PL"/>
        </w:rPr>
        <w:lastRenderedPageBreak/>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F24EC1" w:rsidRPr="00F24EC1" w:rsidRDefault="00F24EC1" w:rsidP="00F24EC1">
      <w:pPr>
        <w:numPr>
          <w:ilvl w:val="0"/>
          <w:numId w:val="2"/>
        </w:num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III.3.4) Osoby zdolne do wykonania zamówienia</w:t>
      </w:r>
    </w:p>
    <w:p w:rsidR="00F24EC1" w:rsidRPr="00F24EC1" w:rsidRDefault="00F24EC1" w:rsidP="00F24EC1">
      <w:p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Opis sposobu dokonywania oceny spełniania tego warunku</w:t>
      </w:r>
    </w:p>
    <w:p w:rsidR="00F24EC1" w:rsidRPr="00F24EC1" w:rsidRDefault="00F24EC1" w:rsidP="00F24EC1">
      <w:pPr>
        <w:numPr>
          <w:ilvl w:val="1"/>
          <w:numId w:val="2"/>
        </w:numPr>
        <w:spacing w:after="0" w:line="400" w:lineRule="atLeast"/>
        <w:ind w:left="1125"/>
        <w:rPr>
          <w:rFonts w:ascii="Arial" w:eastAsia="Times New Roman" w:hAnsi="Arial" w:cs="Arial"/>
          <w:sz w:val="20"/>
          <w:szCs w:val="20"/>
          <w:lang w:eastAsia="pl-PL"/>
        </w:rPr>
      </w:pPr>
      <w:r w:rsidRPr="00F24EC1">
        <w:rPr>
          <w:rFonts w:ascii="Arial" w:eastAsia="Times New Roman" w:hAnsi="Arial" w:cs="Arial"/>
          <w:sz w:val="20"/>
          <w:szCs w:val="20"/>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p>
    <w:p w:rsidR="00F24EC1" w:rsidRPr="00F24EC1" w:rsidRDefault="00F24EC1" w:rsidP="00F24EC1">
      <w:pPr>
        <w:numPr>
          <w:ilvl w:val="0"/>
          <w:numId w:val="2"/>
        </w:num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III.3.5) Sytuacja ekonomiczna i finansowa</w:t>
      </w:r>
    </w:p>
    <w:p w:rsidR="00F24EC1" w:rsidRPr="00F24EC1" w:rsidRDefault="00F24EC1" w:rsidP="00F24EC1">
      <w:pPr>
        <w:spacing w:after="0" w:line="400" w:lineRule="atLeast"/>
        <w:ind w:left="675"/>
        <w:rPr>
          <w:rFonts w:ascii="Arial" w:eastAsia="Times New Roman" w:hAnsi="Arial" w:cs="Arial"/>
          <w:sz w:val="20"/>
          <w:szCs w:val="20"/>
          <w:lang w:eastAsia="pl-PL"/>
        </w:rPr>
      </w:pPr>
      <w:r w:rsidRPr="00F24EC1">
        <w:rPr>
          <w:rFonts w:ascii="Arial" w:eastAsia="Times New Roman" w:hAnsi="Arial" w:cs="Arial"/>
          <w:b/>
          <w:bCs/>
          <w:sz w:val="20"/>
          <w:szCs w:val="20"/>
          <w:lang w:eastAsia="pl-PL"/>
        </w:rPr>
        <w:t>Opis sposobu dokonywania oceny spełniania tego warunku</w:t>
      </w:r>
    </w:p>
    <w:p w:rsidR="00F24EC1" w:rsidRPr="00F24EC1" w:rsidRDefault="00F24EC1" w:rsidP="00F24EC1">
      <w:pPr>
        <w:numPr>
          <w:ilvl w:val="1"/>
          <w:numId w:val="2"/>
        </w:numPr>
        <w:spacing w:after="0" w:line="400" w:lineRule="atLeast"/>
        <w:ind w:left="1125"/>
        <w:rPr>
          <w:rFonts w:ascii="Arial" w:eastAsia="Times New Roman" w:hAnsi="Arial" w:cs="Arial"/>
          <w:sz w:val="20"/>
          <w:szCs w:val="20"/>
          <w:lang w:eastAsia="pl-PL"/>
        </w:rPr>
      </w:pPr>
      <w:r w:rsidRPr="00F24EC1">
        <w:rPr>
          <w:rFonts w:ascii="Arial" w:eastAsia="Times New Roman" w:hAnsi="Arial" w:cs="Arial"/>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III.4.2) W zakresie potwierdzenia niepodlegania wykluczeniu na podstawie art. 24 ust. 1 ustawy, należy przedłożyć:</w:t>
      </w:r>
    </w:p>
    <w:p w:rsidR="00F24EC1" w:rsidRPr="00F24EC1" w:rsidRDefault="00F24EC1" w:rsidP="00F24EC1">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F24EC1">
        <w:rPr>
          <w:rFonts w:ascii="Arial" w:eastAsia="Times New Roman" w:hAnsi="Arial" w:cs="Arial"/>
          <w:sz w:val="20"/>
          <w:szCs w:val="20"/>
          <w:lang w:eastAsia="pl-PL"/>
        </w:rPr>
        <w:t>oświadczenie o braku podstaw do wykluczenia;</w:t>
      </w:r>
    </w:p>
    <w:p w:rsidR="00F24EC1" w:rsidRPr="00F24EC1" w:rsidRDefault="00F24EC1" w:rsidP="00F24EC1">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F24EC1">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F24EC1">
        <w:rPr>
          <w:rFonts w:ascii="Arial" w:eastAsia="Times New Roman" w:hAnsi="Arial" w:cs="Arial"/>
          <w:sz w:val="20"/>
          <w:szCs w:val="20"/>
          <w:lang w:eastAsia="pl-PL"/>
        </w:rPr>
        <w:lastRenderedPageBreak/>
        <w:t>wystawiony nie wcześniej niż 6 miesięcy przed upływem terminu składania wniosków o dopuszczenie do udziału w postępowaniu o udzielenie zamówienia albo składania ofert;</w:t>
      </w:r>
    </w:p>
    <w:p w:rsidR="00F24EC1" w:rsidRPr="00F24EC1" w:rsidRDefault="00F24EC1" w:rsidP="00F24EC1">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F24EC1">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24EC1" w:rsidRPr="00F24EC1" w:rsidRDefault="00F24EC1" w:rsidP="00F24EC1">
      <w:pPr>
        <w:spacing w:after="0" w:line="400" w:lineRule="atLeast"/>
        <w:ind w:left="225"/>
        <w:rPr>
          <w:rFonts w:ascii="Arial" w:eastAsia="Times New Roman" w:hAnsi="Arial" w:cs="Arial"/>
          <w:b/>
          <w:bCs/>
          <w:sz w:val="20"/>
          <w:szCs w:val="20"/>
          <w:lang w:eastAsia="pl-PL"/>
        </w:rPr>
      </w:pPr>
      <w:r w:rsidRPr="00F24EC1">
        <w:rPr>
          <w:rFonts w:ascii="Arial" w:eastAsia="Times New Roman" w:hAnsi="Arial" w:cs="Arial"/>
          <w:b/>
          <w:bCs/>
          <w:sz w:val="20"/>
          <w:szCs w:val="20"/>
          <w:lang w:eastAsia="pl-PL"/>
        </w:rPr>
        <w:t>III.4.3) Dokumenty podmiotów zagranicznych</w:t>
      </w:r>
    </w:p>
    <w:p w:rsidR="00F24EC1" w:rsidRPr="00F24EC1" w:rsidRDefault="00F24EC1" w:rsidP="00F24EC1">
      <w:pPr>
        <w:spacing w:after="0" w:line="400" w:lineRule="atLeast"/>
        <w:ind w:left="225"/>
        <w:rPr>
          <w:rFonts w:ascii="Arial" w:eastAsia="Times New Roman" w:hAnsi="Arial" w:cs="Arial"/>
          <w:b/>
          <w:bCs/>
          <w:sz w:val="20"/>
          <w:szCs w:val="20"/>
          <w:lang w:eastAsia="pl-PL"/>
        </w:rPr>
      </w:pPr>
      <w:r w:rsidRPr="00F24EC1">
        <w:rPr>
          <w:rFonts w:ascii="Arial" w:eastAsia="Times New Roman" w:hAnsi="Arial" w:cs="Arial"/>
          <w:b/>
          <w:bCs/>
          <w:sz w:val="20"/>
          <w:szCs w:val="20"/>
          <w:lang w:eastAsia="pl-PL"/>
        </w:rPr>
        <w:t>Jeżeli wykonawca ma siedzibę lub miejsce zamieszkania poza terytorium Rzeczypospolitej Polskiej, przedkłada:</w:t>
      </w:r>
    </w:p>
    <w:p w:rsidR="00F24EC1" w:rsidRPr="00F24EC1" w:rsidRDefault="00F24EC1" w:rsidP="00F24EC1">
      <w:pPr>
        <w:spacing w:after="0" w:line="400" w:lineRule="atLeast"/>
        <w:ind w:left="225"/>
        <w:rPr>
          <w:rFonts w:ascii="Arial" w:eastAsia="Times New Roman" w:hAnsi="Arial" w:cs="Arial"/>
          <w:b/>
          <w:bCs/>
          <w:sz w:val="20"/>
          <w:szCs w:val="20"/>
          <w:lang w:eastAsia="pl-PL"/>
        </w:rPr>
      </w:pPr>
      <w:r w:rsidRPr="00F24EC1">
        <w:rPr>
          <w:rFonts w:ascii="Arial" w:eastAsia="Times New Roman" w:hAnsi="Arial" w:cs="Arial"/>
          <w:b/>
          <w:bCs/>
          <w:sz w:val="20"/>
          <w:szCs w:val="20"/>
          <w:lang w:eastAsia="pl-PL"/>
        </w:rPr>
        <w:t>III.4.3.1) dokument wystawiony w kraju, w którym ma siedzibę lub miejsce zamieszkania potwierdzający, że:</w:t>
      </w:r>
    </w:p>
    <w:p w:rsidR="00F24EC1" w:rsidRPr="00F24EC1" w:rsidRDefault="00F24EC1" w:rsidP="00F24EC1">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F24EC1">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24EC1" w:rsidRPr="00F24EC1" w:rsidRDefault="00F24EC1" w:rsidP="00F24EC1">
      <w:pPr>
        <w:spacing w:after="0" w:line="400" w:lineRule="atLeast"/>
        <w:ind w:left="225"/>
        <w:rPr>
          <w:rFonts w:ascii="Arial" w:eastAsia="Times New Roman" w:hAnsi="Arial" w:cs="Arial"/>
          <w:b/>
          <w:bCs/>
          <w:sz w:val="20"/>
          <w:szCs w:val="20"/>
          <w:lang w:eastAsia="pl-PL"/>
        </w:rPr>
      </w:pPr>
      <w:r w:rsidRPr="00F24EC1">
        <w:rPr>
          <w:rFonts w:ascii="Arial" w:eastAsia="Times New Roman" w:hAnsi="Arial" w:cs="Arial"/>
          <w:b/>
          <w:bCs/>
          <w:sz w:val="20"/>
          <w:szCs w:val="20"/>
          <w:lang w:eastAsia="pl-PL"/>
        </w:rPr>
        <w:t>III.4.4) Dokumenty dotyczące przynależności do tej samej grupy kapitałowej</w:t>
      </w:r>
    </w:p>
    <w:p w:rsidR="00F24EC1" w:rsidRPr="00F24EC1" w:rsidRDefault="00F24EC1" w:rsidP="00F24EC1">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F24EC1">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III.6) INNE DOKUMENTY</w:t>
      </w:r>
    </w:p>
    <w:p w:rsidR="00F24EC1" w:rsidRPr="00F24EC1" w:rsidRDefault="00F24EC1" w:rsidP="00F24EC1">
      <w:pPr>
        <w:spacing w:after="0" w:line="400" w:lineRule="atLeast"/>
        <w:ind w:left="225"/>
        <w:rPr>
          <w:rFonts w:ascii="Arial" w:eastAsia="Times New Roman" w:hAnsi="Arial" w:cs="Arial"/>
          <w:b/>
          <w:bCs/>
          <w:sz w:val="20"/>
          <w:szCs w:val="20"/>
          <w:lang w:eastAsia="pl-PL"/>
        </w:rPr>
      </w:pPr>
      <w:r w:rsidRPr="00F24EC1">
        <w:rPr>
          <w:rFonts w:ascii="Arial" w:eastAsia="Times New Roman" w:hAnsi="Arial" w:cs="Arial"/>
          <w:b/>
          <w:bCs/>
          <w:sz w:val="20"/>
          <w:szCs w:val="20"/>
          <w:lang w:eastAsia="pl-PL"/>
        </w:rPr>
        <w:t>Inne dokumenty niewymienione w pkt III.4) albo w pkt III.5)</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sz w:val="20"/>
          <w:szCs w:val="20"/>
          <w:lang w:eastAsia="pl-PL"/>
        </w:rPr>
        <w:t>Formularz oferty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Wykaz części zamówienia, które Wykonawcy wykonają własnymi siłami, a które zamierzają powierzyć Podwykonawcom.</w:t>
      </w:r>
    </w:p>
    <w:p w:rsidR="00F24EC1" w:rsidRPr="00F24EC1" w:rsidRDefault="00F24EC1" w:rsidP="00F24EC1">
      <w:pPr>
        <w:spacing w:before="375" w:after="225" w:line="400" w:lineRule="atLeast"/>
        <w:rPr>
          <w:rFonts w:ascii="Arial" w:eastAsia="Times New Roman" w:hAnsi="Arial" w:cs="Arial"/>
          <w:b/>
          <w:bCs/>
          <w:sz w:val="24"/>
          <w:szCs w:val="24"/>
          <w:u w:val="single"/>
          <w:lang w:eastAsia="pl-PL"/>
        </w:rPr>
      </w:pPr>
      <w:r w:rsidRPr="00F24EC1">
        <w:rPr>
          <w:rFonts w:ascii="Arial" w:eastAsia="Times New Roman" w:hAnsi="Arial" w:cs="Arial"/>
          <w:b/>
          <w:bCs/>
          <w:sz w:val="24"/>
          <w:szCs w:val="24"/>
          <w:u w:val="single"/>
          <w:lang w:eastAsia="pl-PL"/>
        </w:rPr>
        <w:lastRenderedPageBreak/>
        <w:t>SEKCJA IV: PROCEDURA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IV.1) TRYB UDZIELENIA ZAMÓWIENIA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IV.1.1) Tryb udzielenia zamówienia:</w:t>
      </w:r>
      <w:r w:rsidRPr="00F24EC1">
        <w:rPr>
          <w:rFonts w:ascii="Arial" w:eastAsia="Times New Roman" w:hAnsi="Arial" w:cs="Arial"/>
          <w:sz w:val="20"/>
          <w:szCs w:val="20"/>
          <w:lang w:eastAsia="pl-PL"/>
        </w:rPr>
        <w:t xml:space="preserve"> przetarg nieograniczony.</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IV.2) KRYTERIA OCENY OFERT</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 xml:space="preserve">IV.2.1) Kryteria oceny ofert: </w:t>
      </w:r>
      <w:r w:rsidRPr="00F24EC1">
        <w:rPr>
          <w:rFonts w:ascii="Arial" w:eastAsia="Times New Roman" w:hAnsi="Arial" w:cs="Arial"/>
          <w:sz w:val="20"/>
          <w:szCs w:val="20"/>
          <w:lang w:eastAsia="pl-PL"/>
        </w:rPr>
        <w:t>najniższa cena.</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IV.2.2)</w:t>
      </w:r>
      <w:r w:rsidRPr="00F24EC1">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24EC1" w:rsidRPr="00F24EC1" w:rsidTr="00F24EC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b/>
                <w:bCs/>
                <w:color w:val="000000"/>
                <w:sz w:val="17"/>
                <w:szCs w:val="17"/>
                <w:lang w:eastAsia="pl-PL"/>
              </w:rPr>
              <w:t> </w:t>
            </w:r>
          </w:p>
        </w:tc>
        <w:tc>
          <w:tcPr>
            <w:tcW w:w="0" w:type="auto"/>
            <w:vAlign w:val="center"/>
            <w:hideMark/>
          </w:tcPr>
          <w:p w:rsidR="00F24EC1" w:rsidRPr="00F24EC1" w:rsidRDefault="00F24EC1" w:rsidP="00F24EC1">
            <w:pPr>
              <w:spacing w:after="0" w:line="240" w:lineRule="auto"/>
              <w:jc w:val="center"/>
              <w:rPr>
                <w:rFonts w:ascii="Verdana" w:eastAsia="Times New Roman" w:hAnsi="Verdana" w:cs="Times New Roman"/>
                <w:color w:val="000000"/>
                <w:sz w:val="17"/>
                <w:szCs w:val="17"/>
                <w:lang w:eastAsia="pl-PL"/>
              </w:rPr>
            </w:pPr>
            <w:r w:rsidRPr="00F24EC1">
              <w:rPr>
                <w:rFonts w:ascii="Verdana" w:eastAsia="Times New Roman" w:hAnsi="Verdana" w:cs="Times New Roman"/>
                <w:b/>
                <w:bCs/>
                <w:color w:val="000000"/>
                <w:sz w:val="17"/>
                <w:szCs w:val="17"/>
                <w:lang w:eastAsia="pl-PL"/>
              </w:rPr>
              <w:t>przeprowadzona będzie aukcja elektroniczna,</w:t>
            </w:r>
            <w:r w:rsidRPr="00F24EC1">
              <w:rPr>
                <w:rFonts w:ascii="Verdana" w:eastAsia="Times New Roman" w:hAnsi="Verdana" w:cs="Times New Roman"/>
                <w:color w:val="000000"/>
                <w:sz w:val="17"/>
                <w:szCs w:val="17"/>
                <w:lang w:eastAsia="pl-PL"/>
              </w:rPr>
              <w:t xml:space="preserve"> adres strony, na której będzie prowadzona: </w:t>
            </w:r>
          </w:p>
        </w:tc>
      </w:tr>
    </w:tbl>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IV.3) ZMIANA UMOWY</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Dopuszczalne zmiany postanowień umowy oraz określenie warunków zmian</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sz w:val="20"/>
          <w:szCs w:val="20"/>
          <w:lang w:eastAsia="pl-PL"/>
        </w:rPr>
        <w:t xml:space="preserve">Określone są w § 9 wzoru umowy o treści: 1. Zakazana jest istotna zmiana postanowień zawartej umowy w stosunku do treści oferty, na podstawie której dokonano wyboru Wykonawcy, z zastrzeżeniem ust. 2,4 i 5. 2. Dopuszczalne są następujące rodzaje i warunki istotnej zmiany treści umowy: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2) zmiana wysokości wynagrodzenia określonego w § 5 ust. 2 umowy w związku z okolicznościami wymienionymi w ust. 2 pkt 1, przy czym w przypadkach określonych w ust. 2 pkt 1 - ustalenie zmiany wysokości wynagrodzenia nastąpi według cen jednostkowych określonych w § 5 ust. 3 3) zmiana terminu realizacji przedmiotu zamówienia, w przypadku: a) gdy wykonanie zamówienia w określonym pierwotnie terminie nie leży w interesie Zamawiającego, b) działania siły wyższej, uniemożliwiającego wykonanie usług w określonym pierwotnie terminie, c) konieczności zmniejszenia zakresu przedmiotu zamówienia, gdy jego wykonanie w pierwotnym zakresie nie leży w interesie Zamawiającego, d) konieczności zmiany harmonogramu odbiorów z powodów niezależnych od stron umowy, e) jakiegokolwiek opóźnienia, utrudnienia lub przeszkody spowodowane przez lub dające się przypisać Zamawiającemu i personelowi Zamawiającego, f) nieosiągnięcia przez Wykonawcę pełnej wysokości wynagrodzenia określonego w § 5 ust. 2 w terminie realizacji umowy określonym w § 3 ust.1 z powodu braku konieczności realizacji pełnego zakresu strony za obopólną zgodą mogą przedłużyć termin realizacji niniejszej umowy przy zachowaniu tych samych cen jednostkowych. 3. Zmiany umowy przewidziane w ust. 2 dopuszczalne są na następujących warunkach: 1) - ad pkt 1) - zmniejszenie zakresu przedmiotu umowy w granicach uzasadnionego interesu Zamawiającego, 2) - ad pkt. 2) - w zakresie nie </w:t>
      </w:r>
      <w:r w:rsidRPr="00F24EC1">
        <w:rPr>
          <w:rFonts w:ascii="Arial" w:eastAsia="Times New Roman" w:hAnsi="Arial" w:cs="Arial"/>
          <w:sz w:val="20"/>
          <w:szCs w:val="20"/>
          <w:lang w:eastAsia="pl-PL"/>
        </w:rPr>
        <w:lastRenderedPageBreak/>
        <w:t xml:space="preserve">powodującym zwiększenia wynagrodzenia Wykonawcy określonego w niniejszej umowie, 3) - ad pkt. 3): - lit. a) - w zakresie uzasadnionego interesu Zamawiającego, - lit. b) - o czas działania siły wyższej oraz potrzebny do usunięcia skutków tego działania, - lit. c) - o czas proporcjonalny do zmniejszonego zakresu, - lit. d) - o czas niezbędny do wprowadzenia zmian opisanych przy lit. d), - lit. e) - o czas opóźnienia, utrudnienia lub przeszkody opisanych przy lit. e). 4. Oprócz przypadku określonego w ust. 1 i 2, wynagrodzenie Wykonawcy, o którym mowa w § 5 ust.2 może ulec zmianie, tj. obniżeniu lub podwyższeniu w przypadku zmiany: 1) stawki podatku od towarów i usług, 2) wysokości minimalnego wynagrodzenia za prace ustalonego na podstawie art. 2 ust. 3 - 5 ustawy z dnia 10 października 2002 roku o minimalnym wynagrodzeniu za pracę, 3) zasad podlegania ubezpieczeniom społecznym lub ubezpieczeniu zdrowotnemu lub wysokości stawki składki na ubezpieczenia społeczne lub zdrowotne jeżeli zmiany te będą miały wpływ na koszty wykonania zamówienia przez Wykonawcę. 5. W przypadku określonym w ust. 4 warunkiem dokonania zmiany wynagrodzenia należnego Wykonawcy jest skierowanie do Zamawiającego pisemnego wniosku Wykonawcy zawierającego uzasadnienie i szczegółowy sposób wyliczenia nowych cen, wskazanie sposobu wyliczenia dotychczasowych cen oraz wpływ zmian na wynagrodzenie Wykonawcy. Zmiana wynagrodzenia Wykonawcy, w przypadku określonym w ust. 4 będzie mogła nastąpić po upływie miesiąca od dnia wprowadzenia odpowiednio: 1) nowych stawek podatku od towarów i usług, 2) nowej kwoty minimalnego wynagrodzenia za prace, 3) nowych zasad podlegania ubezpieczeniu społecznemu lub zdrowotnemu lub wysokości stawki składki na ubezpieczenia społeczne lub zdrowotne. 6. Zakazuje się zmian postanowień zawartej umowy w stosunku do treści oferty, na podstawie której dokonano wyboru wykonawcy, chyba że zachodzi co najmniej jedna z następujących okoliczności: 1) zmiany zostały przewidziane w niniejszej umowie i nie prowadzą do zmiany ogólnego charakteru umowy; 2) zmiany dotyczą zamawiania dodatkowych dostaw, usług lub robót budowlanych, od dotychczasowego Wykonawcy, nieobjętych zamówieniem podstawowym i nieprzekraczających 50% pierwotnej wartości umowy w sprawie zamówienia publicznego, o ile stały się niezbędne, pod warunkiem że zmiana wykonawcy: a) nie może zostać dokonana z powodów ekonomicznych lub technicznych, w szczególności wynikających z wymagań dotyczących zamienności lub interoperacyjności w odniesieniu do istniejącego sprzętu, usług lub instalacji, zamówionych w ramach zamówienia podstawowego, b) spowodowałaby istotną niedogodność lub znaczne zwiększenie kosztów dla zamawiającego; 3) zostały spełnione łącznie następujące warunki: a) konieczność zmiany umowy spowodowana jest okolicznościami, których Zamawiający, działając z należytą starannością, nie mógł przewidzieć, b) zmiana nie dotyczy ogólnego charakteru umowy, c) wartość zmiany nie przekracza 50% pierwotnej wartości umowy w sprawie zamówienia publicznego; 4) Wykonawcę, któremu Zamawiający udzielił zamówienia publicznego, ma zastąpić nowy Wykonawca: a) w wyniku połączenia, podziału, przekształcenia lub </w:t>
      </w:r>
      <w:r w:rsidRPr="00F24EC1">
        <w:rPr>
          <w:rFonts w:ascii="Arial" w:eastAsia="Times New Roman" w:hAnsi="Arial" w:cs="Arial"/>
          <w:sz w:val="20"/>
          <w:szCs w:val="20"/>
          <w:lang w:eastAsia="pl-PL"/>
        </w:rPr>
        <w:lastRenderedPageBreak/>
        <w:t>nabycia wykonawcy lub jego upadłości, o ile spełnia on ustalone kryteria kwalifikacji, pod warunkiem że nie pociąga to za sobą innych istotnych zmian umowy i nie ma na celu uniknięcia stosowania przepisów ustawy, b) w wyniku przejęcia przez Zamawiającego zobowiązania wykonawcy względem jego podwykonawców; 5) zmiany, niezależnie od ich wartości, nie są istotne w rozumieniu ust. 6; 6) wartość zmian nie przekracza progów unijnych i 10% pierwotnej wartości umowy w sprawie zamówienia publicznego; zmiana postanowień umownych nie może prowadzić do zmiany ogólnego charakteru umowy. 7. Wszelkie zmiany niniejszej umowy wymagają zgody obu stron wyrażonej w formie pisemnego aneksu do umowy pod rygorem nieważności.</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IV.4) INFORMACJE ADMINISTRACYJNE</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IV.4.1)</w:t>
      </w:r>
      <w:r w:rsidRPr="00F24EC1">
        <w:rPr>
          <w:rFonts w:ascii="Arial" w:eastAsia="Times New Roman" w:hAnsi="Arial" w:cs="Arial"/>
          <w:sz w:val="20"/>
          <w:szCs w:val="20"/>
          <w:lang w:eastAsia="pl-PL"/>
        </w:rPr>
        <w:t> </w:t>
      </w:r>
      <w:r w:rsidRPr="00F24EC1">
        <w:rPr>
          <w:rFonts w:ascii="Arial" w:eastAsia="Times New Roman" w:hAnsi="Arial" w:cs="Arial"/>
          <w:b/>
          <w:bCs/>
          <w:sz w:val="20"/>
          <w:szCs w:val="20"/>
          <w:lang w:eastAsia="pl-PL"/>
        </w:rPr>
        <w:t>Adres strony internetowej, na której jest dostępna specyfikacja istotnych warunków zamówienia:</w:t>
      </w:r>
      <w:r w:rsidRPr="00F24EC1">
        <w:rPr>
          <w:rFonts w:ascii="Arial" w:eastAsia="Times New Roman" w:hAnsi="Arial" w:cs="Arial"/>
          <w:sz w:val="20"/>
          <w:szCs w:val="20"/>
          <w:lang w:eastAsia="pl-PL"/>
        </w:rPr>
        <w:t xml:space="preserve"> www.mzk.stalowa-wola.pl/bip</w:t>
      </w:r>
      <w:r w:rsidRPr="00F24EC1">
        <w:rPr>
          <w:rFonts w:ascii="Arial" w:eastAsia="Times New Roman" w:hAnsi="Arial" w:cs="Arial"/>
          <w:sz w:val="20"/>
          <w:szCs w:val="20"/>
          <w:lang w:eastAsia="pl-PL"/>
        </w:rPr>
        <w:br/>
      </w:r>
      <w:r w:rsidRPr="00F24EC1">
        <w:rPr>
          <w:rFonts w:ascii="Arial" w:eastAsia="Times New Roman" w:hAnsi="Arial" w:cs="Arial"/>
          <w:b/>
          <w:bCs/>
          <w:sz w:val="20"/>
          <w:szCs w:val="20"/>
          <w:lang w:eastAsia="pl-PL"/>
        </w:rPr>
        <w:t>Specyfikację istotnych warunków zamówienia można uzyskać pod adresem:</w:t>
      </w:r>
      <w:r w:rsidRPr="00F24EC1">
        <w:rPr>
          <w:rFonts w:ascii="Arial" w:eastAsia="Times New Roman" w:hAnsi="Arial" w:cs="Arial"/>
          <w:sz w:val="20"/>
          <w:szCs w:val="20"/>
          <w:lang w:eastAsia="pl-PL"/>
        </w:rPr>
        <w:t xml:space="preserve"> w siedzibie Zamawiającego , pok.10.</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IV.4.4) Termin składania wniosków o dopuszczenie do udziału w postępowaniu lub ofert:</w:t>
      </w:r>
      <w:r w:rsidRPr="00F24EC1">
        <w:rPr>
          <w:rFonts w:ascii="Arial" w:eastAsia="Times New Roman" w:hAnsi="Arial" w:cs="Arial"/>
          <w:sz w:val="20"/>
          <w:szCs w:val="20"/>
          <w:lang w:eastAsia="pl-PL"/>
        </w:rPr>
        <w:t xml:space="preserve"> 30.03.2016 godzina 12:00, miejsce: W siedzibie Zamawiającego, w sekretariacie MZK (II piętro).</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IV.4.5) Termin związania ofertą:</w:t>
      </w:r>
      <w:r w:rsidRPr="00F24EC1">
        <w:rPr>
          <w:rFonts w:ascii="Arial" w:eastAsia="Times New Roman" w:hAnsi="Arial" w:cs="Arial"/>
          <w:sz w:val="20"/>
          <w:szCs w:val="20"/>
          <w:lang w:eastAsia="pl-PL"/>
        </w:rPr>
        <w:t xml:space="preserve"> okres w dniach: 30 (od ostatecznego terminu składania ofert).</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IV.4.16) Informacje dodatkowe, w tym dotyczące finansowania projektu/programu ze środków Unii Europejskiej:</w:t>
      </w:r>
      <w:r w:rsidRPr="00F24EC1">
        <w:rPr>
          <w:rFonts w:ascii="Arial" w:eastAsia="Times New Roman" w:hAnsi="Arial" w:cs="Arial"/>
          <w:sz w:val="20"/>
          <w:szCs w:val="20"/>
          <w:lang w:eastAsia="pl-PL"/>
        </w:rPr>
        <w:t xml:space="preserve"> nie dotyczy.</w:t>
      </w:r>
    </w:p>
    <w:p w:rsidR="00F24EC1" w:rsidRPr="00F24EC1" w:rsidRDefault="00F24EC1" w:rsidP="00F24EC1">
      <w:pPr>
        <w:spacing w:after="0" w:line="400" w:lineRule="atLeast"/>
        <w:ind w:left="225"/>
        <w:rPr>
          <w:rFonts w:ascii="Arial" w:eastAsia="Times New Roman" w:hAnsi="Arial" w:cs="Arial"/>
          <w:sz w:val="20"/>
          <w:szCs w:val="20"/>
          <w:lang w:eastAsia="pl-PL"/>
        </w:rPr>
      </w:pPr>
      <w:r w:rsidRPr="00F24EC1">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24EC1">
        <w:rPr>
          <w:rFonts w:ascii="Arial" w:eastAsia="Times New Roman" w:hAnsi="Arial" w:cs="Arial"/>
          <w:sz w:val="20"/>
          <w:szCs w:val="20"/>
          <w:lang w:eastAsia="pl-PL"/>
        </w:rPr>
        <w:t>nie</w:t>
      </w:r>
    </w:p>
    <w:p w:rsidR="0088577D" w:rsidRDefault="0088577D">
      <w:bookmarkStart w:id="0" w:name="_GoBack"/>
      <w:bookmarkEnd w:id="0"/>
    </w:p>
    <w:sectPr w:rsidR="0088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33B"/>
    <w:multiLevelType w:val="multilevel"/>
    <w:tmpl w:val="6C04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80F95"/>
    <w:multiLevelType w:val="multilevel"/>
    <w:tmpl w:val="E6D4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A57C3"/>
    <w:multiLevelType w:val="multilevel"/>
    <w:tmpl w:val="4E126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2345D"/>
    <w:multiLevelType w:val="multilevel"/>
    <w:tmpl w:val="1B4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252D"/>
    <w:multiLevelType w:val="multilevel"/>
    <w:tmpl w:val="D3A4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C1"/>
    <w:rsid w:val="0088577D"/>
    <w:rsid w:val="00B642BE"/>
    <w:rsid w:val="00F2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1646">
      <w:bodyDiv w:val="1"/>
      <w:marLeft w:val="0"/>
      <w:marRight w:val="0"/>
      <w:marTop w:val="0"/>
      <w:marBottom w:val="0"/>
      <w:divBdr>
        <w:top w:val="none" w:sz="0" w:space="0" w:color="auto"/>
        <w:left w:val="none" w:sz="0" w:space="0" w:color="auto"/>
        <w:bottom w:val="none" w:sz="0" w:space="0" w:color="auto"/>
        <w:right w:val="none" w:sz="0" w:space="0" w:color="auto"/>
      </w:divBdr>
      <w:divsChild>
        <w:div w:id="702032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13249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cp:revision>
  <dcterms:created xsi:type="dcterms:W3CDTF">2016-03-17T10:43:00Z</dcterms:created>
  <dcterms:modified xsi:type="dcterms:W3CDTF">2016-03-17T10:43:00Z</dcterms:modified>
</cp:coreProperties>
</file>